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6B6" w:rsidRDefault="00116B73">
      <w:pPr>
        <w:spacing w:line="500" w:lineRule="exact"/>
        <w:jc w:val="center"/>
        <w:rPr>
          <w:rFonts w:ascii="微軟正黑體" w:eastAsia="微軟正黑體" w:hAnsi="微軟正黑體"/>
          <w:b/>
          <w:sz w:val="28"/>
          <w:szCs w:val="28"/>
        </w:rPr>
      </w:pPr>
      <w:bookmarkStart w:id="0" w:name="_GoBack"/>
      <w:bookmarkEnd w:id="0"/>
      <w:r>
        <w:rPr>
          <w:rFonts w:ascii="微軟正黑體" w:eastAsia="微軟正黑體" w:hAnsi="微軟正黑體"/>
          <w:b/>
          <w:sz w:val="28"/>
          <w:szCs w:val="28"/>
        </w:rPr>
        <w:t>113</w:t>
      </w:r>
      <w:r>
        <w:rPr>
          <w:rFonts w:ascii="微軟正黑體" w:eastAsia="微軟正黑體" w:hAnsi="微軟正黑體"/>
          <w:b/>
          <w:sz w:val="28"/>
          <w:szCs w:val="28"/>
        </w:rPr>
        <w:t>年職業試探體驗常設展活動計畫</w:t>
      </w:r>
      <w:r>
        <w:rPr>
          <w:rFonts w:ascii="微軟正黑體" w:eastAsia="微軟正黑體" w:hAnsi="微軟正黑體"/>
          <w:b/>
          <w:sz w:val="28"/>
          <w:szCs w:val="28"/>
        </w:rPr>
        <w:t>-</w:t>
      </w:r>
      <w:r>
        <w:rPr>
          <w:rFonts w:ascii="微軟正黑體" w:eastAsia="微軟正黑體" w:hAnsi="微軟正黑體"/>
          <w:b/>
          <w:sz w:val="28"/>
          <w:szCs w:val="28"/>
        </w:rPr>
        <w:t>技職新世代【前瞻機械】－</w:t>
      </w:r>
      <w:r>
        <w:rPr>
          <w:rFonts w:ascii="微軟正黑體" w:eastAsia="微軟正黑體" w:hAnsi="微軟正黑體"/>
          <w:b/>
          <w:sz w:val="28"/>
          <w:szCs w:val="28"/>
        </w:rPr>
        <w:t>“</w:t>
      </w:r>
      <w:r>
        <w:rPr>
          <w:rFonts w:ascii="微軟正黑體" w:eastAsia="微軟正黑體" w:hAnsi="微軟正黑體"/>
          <w:b/>
          <w:sz w:val="28"/>
          <w:szCs w:val="28"/>
        </w:rPr>
        <w:t>館所技職院校體驗</w:t>
      </w:r>
      <w:r>
        <w:rPr>
          <w:rFonts w:ascii="微軟正黑體" w:eastAsia="微軟正黑體" w:hAnsi="微軟正黑體"/>
          <w:b/>
          <w:sz w:val="28"/>
          <w:szCs w:val="28"/>
        </w:rPr>
        <w:t>”</w:t>
      </w:r>
      <w:r>
        <w:rPr>
          <w:rFonts w:ascii="微軟正黑體" w:eastAsia="微軟正黑體" w:hAnsi="微軟正黑體"/>
          <w:b/>
          <w:sz w:val="28"/>
          <w:szCs w:val="28"/>
        </w:rPr>
        <w:t>系列活動</w:t>
      </w:r>
    </w:p>
    <w:p w:rsidR="00B776B6" w:rsidRDefault="00116B73">
      <w:pPr>
        <w:spacing w:line="500" w:lineRule="exact"/>
        <w:jc w:val="center"/>
        <w:rPr>
          <w:rFonts w:ascii="微軟正黑體" w:eastAsia="微軟正黑體" w:hAnsi="微軟正黑體"/>
          <w:b/>
          <w:sz w:val="28"/>
          <w:szCs w:val="28"/>
        </w:rPr>
      </w:pPr>
      <w:r>
        <w:rPr>
          <w:rFonts w:ascii="微軟正黑體" w:eastAsia="微軟正黑體" w:hAnsi="微軟正黑體"/>
          <w:b/>
          <w:sz w:val="28"/>
          <w:szCs w:val="28"/>
        </w:rPr>
        <w:t>『</w:t>
      </w:r>
      <w:r>
        <w:rPr>
          <w:rFonts w:ascii="微軟正黑體" w:eastAsia="微軟正黑體" w:hAnsi="微軟正黑體"/>
          <w:b/>
          <w:sz w:val="28"/>
          <w:szCs w:val="28"/>
        </w:rPr>
        <w:t>2024</w:t>
      </w:r>
      <w:r>
        <w:rPr>
          <w:rFonts w:ascii="微軟正黑體" w:eastAsia="微軟正黑體" w:hAnsi="微軟正黑體"/>
          <w:b/>
          <w:sz w:val="28"/>
          <w:szCs w:val="28"/>
        </w:rPr>
        <w:t>技職群科手作嘉年華』活動實施計畫</w:t>
      </w:r>
    </w:p>
    <w:p w:rsidR="00B776B6" w:rsidRDefault="00116B73">
      <w:pPr>
        <w:pStyle w:val="a3"/>
        <w:numPr>
          <w:ilvl w:val="0"/>
          <w:numId w:val="1"/>
        </w:numPr>
        <w:spacing w:line="500" w:lineRule="exact"/>
        <w:ind w:left="840"/>
        <w:rPr>
          <w:rFonts w:ascii="微軟正黑體" w:eastAsia="微軟正黑體" w:hAnsi="微軟正黑體"/>
        </w:rPr>
      </w:pPr>
      <w:r>
        <w:rPr>
          <w:rFonts w:ascii="微軟正黑體" w:eastAsia="微軟正黑體" w:hAnsi="微軟正黑體"/>
        </w:rPr>
        <w:t>依據</w:t>
      </w:r>
    </w:p>
    <w:p w:rsidR="00B776B6" w:rsidRDefault="00116B73">
      <w:pPr>
        <w:pStyle w:val="a3"/>
        <w:spacing w:line="500" w:lineRule="exact"/>
        <w:ind w:left="840"/>
        <w:rPr>
          <w:rFonts w:ascii="微軟正黑體" w:eastAsia="微軟正黑體" w:hAnsi="微軟正黑體"/>
        </w:rPr>
      </w:pPr>
      <w:r>
        <w:rPr>
          <w:rFonts w:ascii="微軟正黑體" w:eastAsia="微軟正黑體" w:hAnsi="微軟正黑體"/>
        </w:rPr>
        <w:t>113</w:t>
      </w:r>
      <w:r>
        <w:rPr>
          <w:rFonts w:ascii="微軟正黑體" w:eastAsia="微軟正黑體" w:hAnsi="微軟正黑體"/>
        </w:rPr>
        <w:t>年職業試探體驗常設展活動計畫</w:t>
      </w:r>
      <w:r>
        <w:rPr>
          <w:rFonts w:ascii="微軟正黑體" w:eastAsia="微軟正黑體" w:hAnsi="微軟正黑體"/>
        </w:rPr>
        <w:t>-</w:t>
      </w:r>
      <w:r>
        <w:rPr>
          <w:rFonts w:ascii="微軟正黑體" w:eastAsia="微軟正黑體" w:hAnsi="微軟正黑體"/>
        </w:rPr>
        <w:t>技職新世代【前瞻機械】。</w:t>
      </w:r>
    </w:p>
    <w:p w:rsidR="00B776B6" w:rsidRDefault="00116B73">
      <w:pPr>
        <w:pStyle w:val="a3"/>
        <w:numPr>
          <w:ilvl w:val="0"/>
          <w:numId w:val="1"/>
        </w:numPr>
        <w:spacing w:line="500" w:lineRule="exact"/>
        <w:ind w:left="840"/>
        <w:rPr>
          <w:rFonts w:ascii="微軟正黑體" w:eastAsia="微軟正黑體" w:hAnsi="微軟正黑體"/>
        </w:rPr>
      </w:pPr>
      <w:r>
        <w:rPr>
          <w:rFonts w:ascii="微軟正黑體" w:eastAsia="微軟正黑體" w:hAnsi="微軟正黑體"/>
        </w:rPr>
        <w:t>辦理機關</w:t>
      </w:r>
      <w:r>
        <w:rPr>
          <w:rFonts w:ascii="微軟正黑體" w:eastAsia="微軟正黑體" w:hAnsi="微軟正黑體"/>
        </w:rPr>
        <w:t xml:space="preserve"> </w:t>
      </w:r>
    </w:p>
    <w:p w:rsidR="00B776B6" w:rsidRDefault="00116B73">
      <w:pPr>
        <w:pStyle w:val="a3"/>
        <w:numPr>
          <w:ilvl w:val="0"/>
          <w:numId w:val="2"/>
        </w:numPr>
        <w:spacing w:line="500" w:lineRule="exact"/>
        <w:ind w:left="1276" w:hanging="567"/>
        <w:rPr>
          <w:rFonts w:ascii="微軟正黑體" w:eastAsia="微軟正黑體" w:hAnsi="微軟正黑體" w:cs="Arial"/>
          <w:szCs w:val="24"/>
          <w:shd w:val="clear" w:color="auto" w:fill="FFFFFF"/>
        </w:rPr>
      </w:pPr>
      <w:r>
        <w:rPr>
          <w:rFonts w:ascii="微軟正黑體" w:eastAsia="微軟正黑體" w:hAnsi="微軟正黑體" w:cs="Arial"/>
          <w:szCs w:val="24"/>
          <w:shd w:val="clear" w:color="auto" w:fill="FFFFFF"/>
        </w:rPr>
        <w:t>策劃指導：教育部</w:t>
      </w:r>
      <w:r>
        <w:rPr>
          <w:rFonts w:ascii="微軟正黑體" w:eastAsia="微軟正黑體" w:hAnsi="微軟正黑體" w:cs="Arial"/>
          <w:szCs w:val="24"/>
          <w:shd w:val="clear" w:color="auto" w:fill="FFFFFF"/>
        </w:rPr>
        <w:t xml:space="preserve"> </w:t>
      </w:r>
    </w:p>
    <w:p w:rsidR="00B776B6" w:rsidRDefault="00116B73">
      <w:pPr>
        <w:pStyle w:val="a3"/>
        <w:numPr>
          <w:ilvl w:val="0"/>
          <w:numId w:val="2"/>
        </w:numPr>
        <w:spacing w:line="500" w:lineRule="exact"/>
        <w:ind w:left="1276" w:hanging="567"/>
        <w:rPr>
          <w:rFonts w:ascii="微軟正黑體" w:eastAsia="微軟正黑體" w:hAnsi="微軟正黑體" w:cs="Arial"/>
          <w:szCs w:val="24"/>
          <w:shd w:val="clear" w:color="auto" w:fill="FFFFFF"/>
        </w:rPr>
      </w:pPr>
      <w:r>
        <w:rPr>
          <w:rFonts w:ascii="微軟正黑體" w:eastAsia="微軟正黑體" w:hAnsi="微軟正黑體" w:cs="Arial"/>
          <w:szCs w:val="24"/>
          <w:shd w:val="clear" w:color="auto" w:fill="FFFFFF"/>
        </w:rPr>
        <w:t>主辦機關：國立公共資訊圖書館，以下簡稱本館。</w:t>
      </w:r>
    </w:p>
    <w:p w:rsidR="00B776B6" w:rsidRDefault="00116B73">
      <w:pPr>
        <w:pStyle w:val="a3"/>
        <w:numPr>
          <w:ilvl w:val="0"/>
          <w:numId w:val="2"/>
        </w:numPr>
        <w:spacing w:line="500" w:lineRule="exact"/>
        <w:ind w:left="1276" w:hanging="567"/>
        <w:rPr>
          <w:rFonts w:ascii="微軟正黑體" w:eastAsia="微軟正黑體" w:hAnsi="微軟正黑體" w:cs="Arial"/>
          <w:szCs w:val="24"/>
          <w:shd w:val="clear" w:color="auto" w:fill="FFFFFF"/>
        </w:rPr>
      </w:pPr>
      <w:r>
        <w:rPr>
          <w:rFonts w:ascii="微軟正黑體" w:eastAsia="微軟正黑體" w:hAnsi="微軟正黑體" w:cs="Arial"/>
          <w:szCs w:val="24"/>
          <w:shd w:val="clear" w:color="auto" w:fill="FFFFFF"/>
        </w:rPr>
        <w:t>協辦機關：國立虎尾科技大學，以下簡稱虎科大。</w:t>
      </w:r>
    </w:p>
    <w:p w:rsidR="00B776B6" w:rsidRDefault="00116B73">
      <w:pPr>
        <w:pStyle w:val="a3"/>
        <w:numPr>
          <w:ilvl w:val="0"/>
          <w:numId w:val="2"/>
        </w:numPr>
        <w:spacing w:line="500" w:lineRule="exact"/>
        <w:ind w:left="1276" w:hanging="567"/>
      </w:pPr>
      <w:r>
        <w:rPr>
          <w:rFonts w:ascii="微軟正黑體" w:eastAsia="微軟正黑體" w:hAnsi="微軟正黑體" w:cs="Arial"/>
          <w:szCs w:val="24"/>
          <w:shd w:val="clear" w:color="auto" w:fill="FFFFFF"/>
        </w:rPr>
        <w:t>執行機關：中部地區包括臺中市、彰化縣、南投縣、雲林縣、</w:t>
      </w:r>
      <w:hyperlink r:id="rId7" w:tooltip="嘉義縣" w:history="1">
        <w:r>
          <w:rPr>
            <w:rFonts w:ascii="微軟正黑體" w:eastAsia="微軟正黑體" w:hAnsi="微軟正黑體" w:cs="Arial"/>
            <w:szCs w:val="24"/>
            <w:shd w:val="clear" w:color="auto" w:fill="FFFFFF"/>
          </w:rPr>
          <w:t>嘉義縣</w:t>
        </w:r>
      </w:hyperlink>
      <w:r>
        <w:rPr>
          <w:rFonts w:ascii="微軟正黑體" w:eastAsia="微軟正黑體" w:hAnsi="微軟正黑體" w:cs="Arial"/>
          <w:szCs w:val="24"/>
          <w:shd w:val="clear" w:color="auto" w:fill="FFFFFF"/>
        </w:rPr>
        <w:t>及</w:t>
      </w:r>
      <w:hyperlink r:id="rId8" w:tooltip="嘉義市" w:history="1">
        <w:r>
          <w:rPr>
            <w:rFonts w:ascii="微軟正黑體" w:eastAsia="微軟正黑體" w:hAnsi="微軟正黑體" w:cs="Arial"/>
            <w:szCs w:val="24"/>
            <w:shd w:val="clear" w:color="auto" w:fill="FFFFFF"/>
          </w:rPr>
          <w:t>嘉義市</w:t>
        </w:r>
      </w:hyperlink>
      <w:r>
        <w:rPr>
          <w:rFonts w:ascii="微軟正黑體" w:eastAsia="微軟正黑體" w:hAnsi="微軟正黑體" w:cs="Arial"/>
          <w:szCs w:val="24"/>
          <w:shd w:val="clear" w:color="auto" w:fill="FFFFFF"/>
        </w:rPr>
        <w:t>技高及技專校院，以下簡稱技職校院。</w:t>
      </w:r>
    </w:p>
    <w:p w:rsidR="00B776B6" w:rsidRDefault="00116B73">
      <w:pPr>
        <w:pStyle w:val="a3"/>
        <w:numPr>
          <w:ilvl w:val="0"/>
          <w:numId w:val="1"/>
        </w:numPr>
        <w:spacing w:line="500" w:lineRule="exact"/>
        <w:ind w:left="840"/>
      </w:pPr>
      <w:r>
        <w:rPr>
          <w:rFonts w:ascii="微軟正黑體" w:eastAsia="微軟正黑體" w:hAnsi="微軟正黑體"/>
        </w:rPr>
        <w:t>計畫目標</w:t>
      </w:r>
    </w:p>
    <w:p w:rsidR="00B776B6" w:rsidRDefault="00116B73">
      <w:pPr>
        <w:pStyle w:val="a3"/>
        <w:spacing w:line="500" w:lineRule="exact"/>
        <w:ind w:left="840"/>
        <w:rPr>
          <w:rFonts w:ascii="微軟正黑體" w:eastAsia="微軟正黑體" w:hAnsi="微軟正黑體"/>
        </w:rPr>
      </w:pPr>
      <w:r>
        <w:rPr>
          <w:rFonts w:ascii="微軟正黑體" w:eastAsia="微軟正黑體" w:hAnsi="微軟正黑體"/>
        </w:rPr>
        <w:t>邀請中部地區技職校院設攤，搭配手作</w:t>
      </w:r>
      <w:r>
        <w:rPr>
          <w:rFonts w:ascii="微軟正黑體" w:eastAsia="微軟正黑體" w:hAnsi="微軟正黑體"/>
        </w:rPr>
        <w:t>/</w:t>
      </w:r>
      <w:r>
        <w:rPr>
          <w:rFonts w:ascii="微軟正黑體" w:eastAsia="微軟正黑體" w:hAnsi="微軟正黑體"/>
        </w:rPr>
        <w:t>體驗活動，透過技職校院亮點展示，連結常設展之活動，讓國高中端親師生更了解技職教育務實致用及多元發展之特色與價值，進而於未來</w:t>
      </w:r>
      <w:r>
        <w:rPr>
          <w:rFonts w:ascii="微軟正黑體" w:eastAsia="微軟正黑體" w:hAnsi="微軟正黑體"/>
        </w:rPr>
        <w:t>選擇技職校院學校就讀。</w:t>
      </w:r>
    </w:p>
    <w:p w:rsidR="00B776B6" w:rsidRDefault="00116B73">
      <w:pPr>
        <w:pStyle w:val="a3"/>
        <w:numPr>
          <w:ilvl w:val="0"/>
          <w:numId w:val="1"/>
        </w:numPr>
        <w:spacing w:line="500" w:lineRule="exact"/>
        <w:ind w:left="840"/>
        <w:rPr>
          <w:rFonts w:ascii="微軟正黑體" w:eastAsia="微軟正黑體" w:hAnsi="微軟正黑體"/>
        </w:rPr>
      </w:pPr>
      <w:r>
        <w:rPr>
          <w:rFonts w:ascii="微軟正黑體" w:eastAsia="微軟正黑體" w:hAnsi="微軟正黑體"/>
        </w:rPr>
        <w:t>辦理時間</w:t>
      </w:r>
    </w:p>
    <w:p w:rsidR="00B776B6" w:rsidRDefault="00116B73">
      <w:pPr>
        <w:pStyle w:val="a3"/>
        <w:numPr>
          <w:ilvl w:val="0"/>
          <w:numId w:val="3"/>
        </w:numPr>
        <w:spacing w:line="500" w:lineRule="exact"/>
        <w:ind w:left="1276" w:hanging="567"/>
        <w:rPr>
          <w:rFonts w:ascii="微軟正黑體" w:eastAsia="微軟正黑體" w:hAnsi="微軟正黑體"/>
        </w:rPr>
      </w:pPr>
      <w:r>
        <w:rPr>
          <w:rFonts w:ascii="微軟正黑體" w:eastAsia="微軟正黑體" w:hAnsi="微軟正黑體"/>
        </w:rPr>
        <w:t>113</w:t>
      </w:r>
      <w:r>
        <w:rPr>
          <w:rFonts w:ascii="微軟正黑體" w:eastAsia="微軟正黑體" w:hAnsi="微軟正黑體"/>
        </w:rPr>
        <w:t>年</w:t>
      </w:r>
      <w:r>
        <w:rPr>
          <w:rFonts w:ascii="微軟正黑體" w:eastAsia="微軟正黑體" w:hAnsi="微軟正黑體"/>
        </w:rPr>
        <w:t>6</w:t>
      </w:r>
      <w:r>
        <w:rPr>
          <w:rFonts w:ascii="微軟正黑體" w:eastAsia="微軟正黑體" w:hAnsi="微軟正黑體"/>
        </w:rPr>
        <w:t>月</w:t>
      </w:r>
      <w:r>
        <w:rPr>
          <w:rFonts w:ascii="微軟正黑體" w:eastAsia="微軟正黑體" w:hAnsi="微軟正黑體"/>
        </w:rPr>
        <w:t>28</w:t>
      </w:r>
      <w:r>
        <w:rPr>
          <w:rFonts w:ascii="微軟正黑體" w:eastAsia="微軟正黑體" w:hAnsi="微軟正黑體"/>
        </w:rPr>
        <w:t>日至</w:t>
      </w:r>
      <w:r>
        <w:rPr>
          <w:rFonts w:ascii="微軟正黑體" w:eastAsia="微軟正黑體" w:hAnsi="微軟正黑體"/>
        </w:rPr>
        <w:t>7</w:t>
      </w:r>
      <w:r>
        <w:rPr>
          <w:rFonts w:ascii="微軟正黑體" w:eastAsia="微軟正黑體" w:hAnsi="微軟正黑體"/>
        </w:rPr>
        <w:t>月</w:t>
      </w:r>
      <w:r>
        <w:rPr>
          <w:rFonts w:ascii="微軟正黑體" w:eastAsia="微軟正黑體" w:hAnsi="微軟正黑體"/>
        </w:rPr>
        <w:t>7</w:t>
      </w:r>
      <w:r>
        <w:rPr>
          <w:rFonts w:ascii="微軟正黑體" w:eastAsia="微軟正黑體" w:hAnsi="微軟正黑體"/>
        </w:rPr>
        <w:t>日（週一休館除外）上午</w:t>
      </w:r>
      <w:r>
        <w:rPr>
          <w:rFonts w:ascii="微軟正黑體" w:eastAsia="微軟正黑體" w:hAnsi="微軟正黑體"/>
        </w:rPr>
        <w:t>10</w:t>
      </w:r>
      <w:r>
        <w:rPr>
          <w:rFonts w:ascii="微軟正黑體" w:eastAsia="微軟正黑體" w:hAnsi="微軟正黑體"/>
        </w:rPr>
        <w:t>時至下午</w:t>
      </w:r>
      <w:r>
        <w:rPr>
          <w:rFonts w:ascii="微軟正黑體" w:eastAsia="微軟正黑體" w:hAnsi="微軟正黑體"/>
        </w:rPr>
        <w:t>4</w:t>
      </w:r>
      <w:r>
        <w:rPr>
          <w:rFonts w:ascii="微軟正黑體" w:eastAsia="微軟正黑體" w:hAnsi="微軟正黑體"/>
        </w:rPr>
        <w:t>時總計</w:t>
      </w:r>
      <w:r>
        <w:rPr>
          <w:rFonts w:ascii="微軟正黑體" w:eastAsia="微軟正黑體" w:hAnsi="微軟正黑體"/>
        </w:rPr>
        <w:t>9</w:t>
      </w:r>
      <w:r>
        <w:rPr>
          <w:rFonts w:ascii="微軟正黑體" w:eastAsia="微軟正黑體" w:hAnsi="微軟正黑體"/>
        </w:rPr>
        <w:t>天。</w:t>
      </w:r>
    </w:p>
    <w:p w:rsidR="00B776B6" w:rsidRDefault="00116B73">
      <w:pPr>
        <w:pStyle w:val="a3"/>
        <w:numPr>
          <w:ilvl w:val="0"/>
          <w:numId w:val="3"/>
        </w:numPr>
        <w:spacing w:line="500" w:lineRule="exact"/>
        <w:ind w:left="1276" w:hanging="567"/>
        <w:rPr>
          <w:rFonts w:ascii="微軟正黑體" w:eastAsia="微軟正黑體" w:hAnsi="微軟正黑體"/>
        </w:rPr>
      </w:pPr>
      <w:r>
        <w:rPr>
          <w:rFonts w:ascii="微軟正黑體" w:eastAsia="微軟正黑體" w:hAnsi="微軟正黑體"/>
        </w:rPr>
        <w:t>每攤位擺攤時間以一天為原則，展期及展位由本館安排為原則。</w:t>
      </w:r>
    </w:p>
    <w:p w:rsidR="00B776B6" w:rsidRDefault="00116B73">
      <w:pPr>
        <w:pStyle w:val="a3"/>
        <w:numPr>
          <w:ilvl w:val="0"/>
          <w:numId w:val="1"/>
        </w:numPr>
        <w:spacing w:line="500" w:lineRule="exact"/>
        <w:ind w:left="840"/>
        <w:rPr>
          <w:rFonts w:ascii="微軟正黑體" w:eastAsia="微軟正黑體" w:hAnsi="微軟正黑體"/>
        </w:rPr>
      </w:pPr>
      <w:r>
        <w:rPr>
          <w:rFonts w:ascii="微軟正黑體" w:eastAsia="微軟正黑體" w:hAnsi="微軟正黑體"/>
        </w:rPr>
        <w:t>辦理方式與分工</w:t>
      </w:r>
    </w:p>
    <w:p w:rsidR="00B776B6" w:rsidRDefault="00116B73">
      <w:pPr>
        <w:pStyle w:val="a3"/>
        <w:numPr>
          <w:ilvl w:val="0"/>
          <w:numId w:val="4"/>
        </w:numPr>
        <w:spacing w:line="500" w:lineRule="exact"/>
        <w:ind w:left="1276" w:hanging="567"/>
        <w:rPr>
          <w:rFonts w:ascii="微軟正黑體" w:eastAsia="微軟正黑體" w:hAnsi="微軟正黑體"/>
        </w:rPr>
      </w:pPr>
      <w:r>
        <w:rPr>
          <w:rFonts w:ascii="微軟正黑體" w:eastAsia="微軟正黑體" w:hAnsi="微軟正黑體"/>
        </w:rPr>
        <w:t>國立公共資訊圖書館</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統籌規劃系列文宣，並透過教育部職業試探常設展聯合行銷計畫擴大宣傳，及於活動期間安排參訪團體至活動區進行手作體驗。</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邀請</w:t>
      </w:r>
      <w:r>
        <w:rPr>
          <w:rFonts w:ascii="微軟正黑體" w:eastAsia="微軟正黑體" w:hAnsi="微軟正黑體"/>
        </w:rPr>
        <w:t>10</w:t>
      </w:r>
      <w:r>
        <w:rPr>
          <w:rFonts w:ascii="微軟正黑體" w:eastAsia="微軟正黑體" w:hAnsi="微軟正黑體"/>
        </w:rPr>
        <w:t>所國中小（內含５所偏鄉學校）親師生到館參訪及參觀技職常設展認識技職教育，創造學生生涯探索及適性選擇的體驗機會，發現自身更多潛在的特質及培養興趣，逐漸建</w:t>
      </w:r>
      <w:r>
        <w:rPr>
          <w:rFonts w:ascii="微軟正黑體" w:eastAsia="微軟正黑體" w:hAnsi="微軟正黑體"/>
        </w:rPr>
        <w:lastRenderedPageBreak/>
        <w:t>構出未來職業生涯方向。</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其他相關行政工作</w:t>
      </w:r>
    </w:p>
    <w:p w:rsidR="00B776B6" w:rsidRDefault="00116B73">
      <w:pPr>
        <w:pStyle w:val="a3"/>
        <w:numPr>
          <w:ilvl w:val="0"/>
          <w:numId w:val="5"/>
        </w:numPr>
        <w:spacing w:line="500" w:lineRule="exact"/>
        <w:ind w:left="840" w:firstLine="1003"/>
        <w:rPr>
          <w:rFonts w:ascii="微軟正黑體" w:eastAsia="微軟正黑體" w:hAnsi="微軟正黑體"/>
        </w:rPr>
      </w:pPr>
      <w:r>
        <w:rPr>
          <w:rFonts w:ascii="微軟正黑體" w:eastAsia="微軟正黑體" w:hAnsi="微軟正黑體"/>
        </w:rPr>
        <w:t>聯繫、審核技職校院設攤申請。</w:t>
      </w:r>
      <w:r>
        <w:rPr>
          <w:rFonts w:ascii="微軟正黑體" w:eastAsia="微軟正黑體" w:hAnsi="微軟正黑體"/>
        </w:rPr>
        <w:t xml:space="preserve"> </w:t>
      </w:r>
    </w:p>
    <w:p w:rsidR="00B776B6" w:rsidRDefault="00116B73">
      <w:pPr>
        <w:pStyle w:val="a3"/>
        <w:numPr>
          <w:ilvl w:val="0"/>
          <w:numId w:val="5"/>
        </w:numPr>
        <w:spacing w:line="500" w:lineRule="exact"/>
        <w:ind w:left="840" w:firstLine="1003"/>
        <w:rPr>
          <w:rFonts w:ascii="微軟正黑體" w:eastAsia="微軟正黑體" w:hAnsi="微軟正黑體"/>
        </w:rPr>
      </w:pPr>
      <w:r>
        <w:rPr>
          <w:rFonts w:ascii="微軟正黑體" w:eastAsia="微軟正黑體" w:hAnsi="微軟正黑體"/>
        </w:rPr>
        <w:t>辦理撥付款項、後續核銷及彙整成果報告事宜。</w:t>
      </w:r>
    </w:p>
    <w:p w:rsidR="00B776B6" w:rsidRDefault="00116B73">
      <w:pPr>
        <w:pStyle w:val="a3"/>
        <w:numPr>
          <w:ilvl w:val="0"/>
          <w:numId w:val="5"/>
        </w:numPr>
        <w:spacing w:line="500" w:lineRule="exact"/>
        <w:ind w:left="840" w:firstLine="1003"/>
        <w:rPr>
          <w:rFonts w:ascii="微軟正黑體" w:eastAsia="微軟正黑體" w:hAnsi="微軟正黑體"/>
        </w:rPr>
      </w:pPr>
      <w:r>
        <w:rPr>
          <w:rFonts w:ascii="微軟正黑體" w:eastAsia="微軟正黑體" w:hAnsi="微軟正黑體"/>
        </w:rPr>
        <w:t>針對設攤技職校院進行問卷調查，分析活動辦理成效。</w:t>
      </w:r>
    </w:p>
    <w:p w:rsidR="00B776B6" w:rsidRDefault="00116B73">
      <w:pPr>
        <w:pStyle w:val="a3"/>
        <w:numPr>
          <w:ilvl w:val="0"/>
          <w:numId w:val="4"/>
        </w:numPr>
        <w:spacing w:line="500" w:lineRule="exact"/>
        <w:ind w:left="1276" w:hanging="567"/>
        <w:rPr>
          <w:rFonts w:ascii="微軟正黑體" w:eastAsia="微軟正黑體" w:hAnsi="微軟正黑體"/>
        </w:rPr>
      </w:pPr>
      <w:r>
        <w:rPr>
          <w:rFonts w:ascii="微軟正黑體" w:eastAsia="微軟正黑體" w:hAnsi="微軟正黑體"/>
        </w:rPr>
        <w:t>中部地區技職校院</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辦理方式：</w:t>
      </w:r>
      <w:r>
        <w:rPr>
          <w:rFonts w:ascii="微軟正黑體" w:eastAsia="微軟正黑體" w:hAnsi="微軟正黑體"/>
        </w:rPr>
        <w:t xml:space="preserve"> </w:t>
      </w:r>
    </w:p>
    <w:p w:rsidR="00B776B6" w:rsidRDefault="00116B73">
      <w:pPr>
        <w:pStyle w:val="a3"/>
        <w:numPr>
          <w:ilvl w:val="0"/>
          <w:numId w:val="6"/>
        </w:numPr>
        <w:spacing w:line="500" w:lineRule="exact"/>
        <w:ind w:left="2126" w:hanging="283"/>
        <w:rPr>
          <w:rFonts w:ascii="微軟正黑體" w:eastAsia="微軟正黑體" w:hAnsi="微軟正黑體"/>
        </w:rPr>
      </w:pPr>
      <w:r>
        <w:rPr>
          <w:rFonts w:ascii="微軟正黑體" w:eastAsia="微軟正黑體" w:hAnsi="微軟正黑體"/>
        </w:rPr>
        <w:t>可展示學校研發或學生教學成品、可供民眾實體操作體驗之成品、展示及說明學校發展特色。建議學校可以多擺設其他多元選修課程的成品展示。</w:t>
      </w:r>
    </w:p>
    <w:p w:rsidR="00B776B6" w:rsidRDefault="00116B73">
      <w:pPr>
        <w:pStyle w:val="a3"/>
        <w:numPr>
          <w:ilvl w:val="0"/>
          <w:numId w:val="6"/>
        </w:numPr>
        <w:spacing w:line="500" w:lineRule="exact"/>
        <w:ind w:left="2126" w:hanging="283"/>
      </w:pPr>
      <w:r>
        <w:rPr>
          <w:rFonts w:ascii="微軟正黑體" w:eastAsia="微軟正黑體" w:hAnsi="微軟正黑體"/>
          <w:b/>
        </w:rPr>
        <w:t>以辦理職業試探體驗及手作活動為主，職群科系特色展示為輔</w:t>
      </w:r>
      <w:r>
        <w:rPr>
          <w:rFonts w:ascii="微軟正黑體" w:eastAsia="微軟正黑體" w:hAnsi="微軟正黑體"/>
        </w:rPr>
        <w:t>，可由技職校院就其學校特色職群創意構思手作或互動體驗課程，讓到館民眾及親師生有更多機會深入了解技職教育特色與價值。學校可提供１分鐘宣傳影片給本館</w:t>
      </w:r>
      <w:r>
        <w:rPr>
          <w:rFonts w:ascii="微軟正黑體" w:eastAsia="微軟正黑體" w:hAnsi="微軟正黑體"/>
        </w:rPr>
        <w:t xml:space="preserve"> </w:t>
      </w:r>
      <w:r>
        <w:rPr>
          <w:rFonts w:ascii="微軟正黑體" w:eastAsia="微軟正黑體" w:hAnsi="微軟正黑體"/>
        </w:rPr>
        <w:t>於展區輪流播放。</w:t>
      </w:r>
      <w:r>
        <w:rPr>
          <w:rFonts w:ascii="微軟正黑體" w:eastAsia="微軟正黑體" w:hAnsi="微軟正黑體"/>
        </w:rPr>
        <w:t xml:space="preserve"> </w:t>
      </w:r>
    </w:p>
    <w:p w:rsidR="00B776B6" w:rsidRDefault="00116B73">
      <w:pPr>
        <w:pStyle w:val="a3"/>
        <w:numPr>
          <w:ilvl w:val="0"/>
          <w:numId w:val="6"/>
        </w:numPr>
        <w:spacing w:line="500" w:lineRule="exact"/>
        <w:ind w:left="2126" w:hanging="283"/>
      </w:pPr>
      <w:r>
        <w:rPr>
          <w:rFonts w:ascii="微軟正黑體" w:eastAsia="微軟正黑體" w:hAnsi="微軟正黑體"/>
        </w:rPr>
        <w:t>請各校設計</w:t>
      </w:r>
      <w:r>
        <w:rPr>
          <w:rFonts w:ascii="微軟正黑體" w:eastAsia="微軟正黑體" w:hAnsi="微軟正黑體"/>
          <w:b/>
        </w:rPr>
        <w:t>以國中生為主要對象</w:t>
      </w:r>
      <w:r>
        <w:rPr>
          <w:rFonts w:ascii="微軟正黑體" w:eastAsia="微軟正黑體" w:hAnsi="微軟正黑體"/>
        </w:rPr>
        <w:t>的手做課程或互動體驗活動（如製作特調、自走車體驗、</w:t>
      </w:r>
      <w:r>
        <w:rPr>
          <w:rFonts w:ascii="微軟正黑體" w:eastAsia="微軟正黑體" w:hAnsi="微軟正黑體"/>
        </w:rPr>
        <w:t>AI</w:t>
      </w:r>
      <w:r>
        <w:rPr>
          <w:rFonts w:ascii="微軟正黑體" w:eastAsia="微軟正黑體" w:hAnsi="微軟正黑體"/>
        </w:rPr>
        <w:t>實作體驗與行走機器人手作、金工製作鋁線飾品等等），讓學生可以動手做或實際體驗群科之課程內容；若手作</w:t>
      </w:r>
      <w:r>
        <w:rPr>
          <w:rFonts w:ascii="微軟正黑體" w:eastAsia="微軟正黑體" w:hAnsi="微軟正黑體"/>
        </w:rPr>
        <w:t>/</w:t>
      </w:r>
      <w:r>
        <w:rPr>
          <w:rFonts w:ascii="微軟正黑體" w:eastAsia="微軟正黑體" w:hAnsi="微軟正黑體"/>
        </w:rPr>
        <w:t>體驗課程時間較長（如超過</w:t>
      </w:r>
      <w:r>
        <w:rPr>
          <w:rFonts w:ascii="微軟正黑體" w:eastAsia="微軟正黑體" w:hAnsi="微軟正黑體"/>
        </w:rPr>
        <w:t>20</w:t>
      </w:r>
      <w:r>
        <w:rPr>
          <w:rFonts w:ascii="微軟正黑體" w:eastAsia="微軟正黑體" w:hAnsi="微軟正黑體"/>
        </w:rPr>
        <w:t>分鐘），請學校分場次進行，另可利用本館場地（活動現場設置之</w:t>
      </w:r>
      <w:r>
        <w:rPr>
          <w:rFonts w:ascii="微軟正黑體" w:eastAsia="微軟正黑體" w:hAnsi="微軟正黑體"/>
        </w:rPr>
        <w:t>20</w:t>
      </w:r>
      <w:r>
        <w:rPr>
          <w:rFonts w:ascii="微軟正黑體" w:eastAsia="微軟正黑體" w:hAnsi="微軟正黑體"/>
        </w:rPr>
        <w:t>席位手作區、可容納</w:t>
      </w:r>
      <w:r>
        <w:rPr>
          <w:rFonts w:ascii="微軟正黑體" w:eastAsia="微軟正黑體" w:hAnsi="微軟正黑體"/>
        </w:rPr>
        <w:t>96</w:t>
      </w:r>
      <w:r>
        <w:rPr>
          <w:rFonts w:ascii="微軟正黑體" w:eastAsia="微軟正黑體" w:hAnsi="微軟正黑體"/>
        </w:rPr>
        <w:t>人之第一會議室、可容納</w:t>
      </w:r>
      <w:r>
        <w:rPr>
          <w:rFonts w:ascii="微軟正黑體" w:eastAsia="微軟正黑體" w:hAnsi="微軟正黑體"/>
        </w:rPr>
        <w:t>36</w:t>
      </w:r>
      <w:r>
        <w:rPr>
          <w:rFonts w:ascii="微軟正黑體" w:eastAsia="微軟正黑體" w:hAnsi="微軟正黑體"/>
        </w:rPr>
        <w:t>人數位學習教室），以集中場次教學節省學校人力外，更能讓學校有更多時間推廣及介紹自己學校特色科系。</w:t>
      </w:r>
    </w:p>
    <w:p w:rsidR="00B776B6" w:rsidRDefault="00116B73">
      <w:pPr>
        <w:pStyle w:val="a3"/>
        <w:numPr>
          <w:ilvl w:val="0"/>
          <w:numId w:val="6"/>
        </w:numPr>
        <w:spacing w:line="500" w:lineRule="exact"/>
        <w:ind w:left="2126" w:hanging="283"/>
        <w:rPr>
          <w:rFonts w:ascii="微軟正黑體" w:eastAsia="微軟正黑體" w:hAnsi="微軟正黑體"/>
        </w:rPr>
      </w:pPr>
      <w:r>
        <w:rPr>
          <w:rFonts w:ascii="微軟正黑體" w:eastAsia="微軟正黑體" w:hAnsi="微軟正黑體"/>
        </w:rPr>
        <w:t>若有準備材料包建議至少有</w:t>
      </w:r>
      <w:r>
        <w:rPr>
          <w:rFonts w:ascii="微軟正黑體" w:eastAsia="微軟正黑體" w:hAnsi="微軟正黑體"/>
        </w:rPr>
        <w:t>100</w:t>
      </w:r>
      <w:r>
        <w:rPr>
          <w:rFonts w:ascii="微軟正黑體" w:eastAsia="微軟正黑體" w:hAnsi="微軟正黑體"/>
        </w:rPr>
        <w:t>份以上，並平均分配在上、下午。</w:t>
      </w:r>
    </w:p>
    <w:p w:rsidR="00B776B6" w:rsidRDefault="00116B73">
      <w:pPr>
        <w:pStyle w:val="a3"/>
        <w:numPr>
          <w:ilvl w:val="0"/>
          <w:numId w:val="6"/>
        </w:numPr>
        <w:spacing w:line="500" w:lineRule="exact"/>
        <w:ind w:left="2126" w:hanging="283"/>
        <w:rPr>
          <w:rFonts w:ascii="微軟正黑體" w:eastAsia="微軟正黑體" w:hAnsi="微軟正黑體"/>
        </w:rPr>
      </w:pPr>
      <w:r>
        <w:rPr>
          <w:rFonts w:ascii="微軟正黑體" w:eastAsia="微軟正黑體" w:hAnsi="微軟正黑體"/>
        </w:rPr>
        <w:t>圖書館館內禁</w:t>
      </w:r>
      <w:r>
        <w:rPr>
          <w:rFonts w:ascii="微軟正黑體" w:eastAsia="微軟正黑體" w:hAnsi="微軟正黑體"/>
        </w:rPr>
        <w:t>止明火，請學校留意手作活動設計，特殊情形可跟本館事先協調借用戶外場域進行。</w:t>
      </w:r>
    </w:p>
    <w:p w:rsidR="00B776B6" w:rsidRDefault="00116B73">
      <w:pPr>
        <w:pStyle w:val="a3"/>
        <w:numPr>
          <w:ilvl w:val="0"/>
          <w:numId w:val="6"/>
        </w:numPr>
        <w:spacing w:line="500" w:lineRule="exact"/>
        <w:ind w:left="2126" w:hanging="283"/>
        <w:rPr>
          <w:rFonts w:ascii="微軟正黑體" w:eastAsia="微軟正黑體" w:hAnsi="微軟正黑體"/>
        </w:rPr>
      </w:pPr>
      <w:r>
        <w:rPr>
          <w:rFonts w:ascii="微軟正黑體" w:eastAsia="微軟正黑體" w:hAnsi="微軟正黑體"/>
        </w:rPr>
        <w:t>活動設計應以國中生為主，考量到圖書館民眾各年齡層均有，亦可放寬年齡層至國小高年級可以理解之難易度。</w:t>
      </w:r>
    </w:p>
    <w:tbl>
      <w:tblPr>
        <w:tblW w:w="7875" w:type="dxa"/>
        <w:tblInd w:w="421" w:type="dxa"/>
        <w:tblCellMar>
          <w:left w:w="10" w:type="dxa"/>
          <w:right w:w="10" w:type="dxa"/>
        </w:tblCellMar>
        <w:tblLook w:val="0000" w:firstRow="0" w:lastRow="0" w:firstColumn="0" w:lastColumn="0" w:noHBand="0" w:noVBand="0"/>
      </w:tblPr>
      <w:tblGrid>
        <w:gridCol w:w="3010"/>
        <w:gridCol w:w="2457"/>
        <w:gridCol w:w="2408"/>
      </w:tblGrid>
      <w:tr w:rsidR="00B776B6">
        <w:tblPrEx>
          <w:tblCellMar>
            <w:top w:w="0" w:type="dxa"/>
            <w:bottom w:w="0" w:type="dxa"/>
          </w:tblCellMar>
        </w:tblPrEx>
        <w:tc>
          <w:tcPr>
            <w:tcW w:w="3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pStyle w:val="a3"/>
              <w:spacing w:line="360" w:lineRule="auto"/>
              <w:ind w:left="840" w:hanging="381"/>
            </w:pPr>
            <w:r>
              <w:rPr>
                <w:noProof/>
              </w:rPr>
              <w:drawing>
                <wp:anchor distT="0" distB="0" distL="114300" distR="114300" simplePos="0" relativeHeight="251666432" behindDoc="0" locked="0" layoutInCell="1" allowOverlap="1">
                  <wp:simplePos x="0" y="0"/>
                  <wp:positionH relativeFrom="column">
                    <wp:posOffset>-65407</wp:posOffset>
                  </wp:positionH>
                  <wp:positionV relativeFrom="paragraph">
                    <wp:posOffset>0</wp:posOffset>
                  </wp:positionV>
                  <wp:extent cx="1823999" cy="1367997"/>
                  <wp:effectExtent l="0" t="0" r="4801" b="3603"/>
                  <wp:wrapSquare wrapText="bothSides"/>
                  <wp:docPr id="1" name="圖片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13962" t="14694" r="19285" b="18553"/>
                          <a:stretch>
                            <a:fillRect/>
                          </a:stretch>
                        </pic:blipFill>
                        <pic:spPr>
                          <a:xfrm>
                            <a:off x="0" y="0"/>
                            <a:ext cx="1823999" cy="1367997"/>
                          </a:xfrm>
                          <a:prstGeom prst="rect">
                            <a:avLst/>
                          </a:prstGeom>
                          <a:noFill/>
                          <a:ln>
                            <a:noFill/>
                            <a:prstDash/>
                          </a:ln>
                        </pic:spPr>
                      </pic:pic>
                    </a:graphicData>
                  </a:graphic>
                </wp:anchor>
              </w:drawing>
            </w:r>
            <w:r>
              <w:rPr>
                <w:rFonts w:ascii="微軟正黑體" w:eastAsia="微軟正黑體" w:hAnsi="微軟正黑體"/>
              </w:rPr>
              <w:t>20</w:t>
            </w:r>
            <w:r>
              <w:rPr>
                <w:rFonts w:ascii="微軟正黑體" w:eastAsia="微軟正黑體" w:hAnsi="微軟正黑體"/>
              </w:rPr>
              <w:t>席位手作區</w:t>
            </w:r>
          </w:p>
        </w:tc>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pStyle w:val="a3"/>
              <w:spacing w:line="360" w:lineRule="auto"/>
              <w:ind w:left="840" w:hanging="131"/>
              <w:jc w:val="center"/>
            </w:pPr>
            <w:r>
              <w:rPr>
                <w:rFonts w:ascii="微軟正黑體" w:eastAsia="微軟正黑體" w:hAnsi="微軟正黑體"/>
                <w:noProof/>
              </w:rPr>
              <w:drawing>
                <wp:anchor distT="0" distB="0" distL="114300" distR="114300" simplePos="0" relativeHeight="251667456" behindDoc="0" locked="0" layoutInCell="1" allowOverlap="1">
                  <wp:simplePos x="0" y="0"/>
                  <wp:positionH relativeFrom="column">
                    <wp:posOffset>-51435</wp:posOffset>
                  </wp:positionH>
                  <wp:positionV relativeFrom="paragraph">
                    <wp:posOffset>-1454782</wp:posOffset>
                  </wp:positionV>
                  <wp:extent cx="1462409" cy="1439549"/>
                  <wp:effectExtent l="0" t="0" r="4441" b="8251"/>
                  <wp:wrapSquare wrapText="bothSides"/>
                  <wp:docPr id="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462409" cy="1439549"/>
                          </a:xfrm>
                          <a:prstGeom prst="rect">
                            <a:avLst/>
                          </a:prstGeom>
                          <a:noFill/>
                          <a:ln>
                            <a:noFill/>
                            <a:prstDash/>
                          </a:ln>
                        </pic:spPr>
                      </pic:pic>
                    </a:graphicData>
                  </a:graphic>
                </wp:anchor>
              </w:drawing>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pStyle w:val="a3"/>
              <w:spacing w:line="360" w:lineRule="auto"/>
              <w:ind w:left="840" w:hanging="131"/>
              <w:jc w:val="center"/>
            </w:pPr>
            <w:r>
              <w:rPr>
                <w:rFonts w:ascii="微軟正黑體" w:eastAsia="微軟正黑體" w:hAnsi="微軟正黑體"/>
                <w:noProof/>
              </w:rPr>
              <w:drawing>
                <wp:anchor distT="0" distB="0" distL="114300" distR="114300" simplePos="0" relativeHeight="251668480" behindDoc="0" locked="0" layoutInCell="1" allowOverlap="1">
                  <wp:simplePos x="0" y="0"/>
                  <wp:positionH relativeFrom="column">
                    <wp:posOffset>22860</wp:posOffset>
                  </wp:positionH>
                  <wp:positionV relativeFrom="paragraph">
                    <wp:posOffset>120645</wp:posOffset>
                  </wp:positionV>
                  <wp:extent cx="1434355" cy="1439997"/>
                  <wp:effectExtent l="0" t="0" r="0" b="7803"/>
                  <wp:wrapSquare wrapText="bothSides"/>
                  <wp:docPr id="3"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434355" cy="1439997"/>
                          </a:xfrm>
                          <a:prstGeom prst="rect">
                            <a:avLst/>
                          </a:prstGeom>
                          <a:noFill/>
                          <a:ln>
                            <a:noFill/>
                            <a:prstDash/>
                          </a:ln>
                        </pic:spPr>
                      </pic:pic>
                    </a:graphicData>
                  </a:graphic>
                </wp:anchor>
              </w:drawing>
            </w:r>
          </w:p>
        </w:tc>
      </w:tr>
    </w:tbl>
    <w:p w:rsidR="00B776B6" w:rsidRDefault="00B776B6">
      <w:pPr>
        <w:pStyle w:val="a3"/>
        <w:spacing w:line="500" w:lineRule="exact"/>
        <w:ind w:left="840" w:hanging="131"/>
        <w:rPr>
          <w:rFonts w:ascii="微軟正黑體" w:eastAsia="微軟正黑體" w:hAnsi="微軟正黑體"/>
        </w:rPr>
      </w:pP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申請設攤數：</w:t>
      </w:r>
      <w:r>
        <w:rPr>
          <w:rFonts w:ascii="微軟正黑體" w:eastAsia="微軟正黑體" w:hAnsi="微軟正黑體"/>
        </w:rPr>
        <w:t xml:space="preserve"> </w:t>
      </w:r>
    </w:p>
    <w:p w:rsidR="00B776B6" w:rsidRDefault="00116B73">
      <w:pPr>
        <w:pStyle w:val="a3"/>
        <w:numPr>
          <w:ilvl w:val="0"/>
          <w:numId w:val="7"/>
        </w:numPr>
        <w:spacing w:line="500" w:lineRule="exact"/>
        <w:ind w:left="2126" w:hanging="283"/>
        <w:rPr>
          <w:rFonts w:ascii="微軟正黑體" w:eastAsia="微軟正黑體" w:hAnsi="微軟正黑體"/>
        </w:rPr>
      </w:pPr>
      <w:r>
        <w:rPr>
          <w:rFonts w:ascii="微軟正黑體" w:eastAsia="微軟正黑體" w:hAnsi="微軟正黑體"/>
        </w:rPr>
        <w:t xml:space="preserve"> </w:t>
      </w:r>
      <w:r>
        <w:rPr>
          <w:rFonts w:ascii="微軟正黑體" w:eastAsia="微軟正黑體" w:hAnsi="微軟正黑體"/>
        </w:rPr>
        <w:t>每校設攤總數以</w:t>
      </w:r>
      <w:r>
        <w:rPr>
          <w:rFonts w:ascii="微軟正黑體" w:eastAsia="微軟正黑體" w:hAnsi="微軟正黑體"/>
        </w:rPr>
        <w:t>5</w:t>
      </w:r>
      <w:r>
        <w:rPr>
          <w:rFonts w:ascii="微軟正黑體" w:eastAsia="微軟正黑體" w:hAnsi="微軟正黑體"/>
        </w:rPr>
        <w:t>攤為原則，並需涵蓋至少</w:t>
      </w:r>
      <w:r>
        <w:rPr>
          <w:rFonts w:ascii="微軟正黑體" w:eastAsia="微軟正黑體" w:hAnsi="微軟正黑體"/>
        </w:rPr>
        <w:t>2</w:t>
      </w:r>
      <w:r>
        <w:rPr>
          <w:rFonts w:ascii="微軟正黑體" w:eastAsia="微軟正黑體" w:hAnsi="微軟正黑體"/>
        </w:rPr>
        <w:t>職群以上，但若設攤數少於</w:t>
      </w:r>
      <w:r>
        <w:rPr>
          <w:rFonts w:ascii="微軟正黑體" w:eastAsia="微軟正黑體" w:hAnsi="微軟正黑體"/>
        </w:rPr>
        <w:t>3</w:t>
      </w:r>
      <w:r>
        <w:rPr>
          <w:rFonts w:ascii="微軟正黑體" w:eastAsia="微軟正黑體" w:hAnsi="微軟正黑體"/>
        </w:rPr>
        <w:t>攤，涵蓋職群數不限；每校每科系設攤數以一攤為原則；各職群攤位數儘量平均分配，以達成本活動應涵蓋技職</w:t>
      </w:r>
      <w:r>
        <w:rPr>
          <w:rFonts w:ascii="微軟正黑體" w:eastAsia="微軟正黑體" w:hAnsi="微軟正黑體"/>
        </w:rPr>
        <w:t>16</w:t>
      </w:r>
      <w:r>
        <w:rPr>
          <w:rFonts w:ascii="微軟正黑體" w:eastAsia="微軟正黑體" w:hAnsi="微軟正黑體"/>
        </w:rPr>
        <w:t>職群目標。</w:t>
      </w:r>
      <w:r>
        <w:rPr>
          <w:rFonts w:ascii="微軟正黑體" w:eastAsia="微軟正黑體" w:hAnsi="微軟正黑體"/>
        </w:rPr>
        <w:t xml:space="preserve"> </w:t>
      </w:r>
    </w:p>
    <w:p w:rsidR="00B776B6" w:rsidRDefault="00116B73">
      <w:pPr>
        <w:pStyle w:val="a3"/>
        <w:numPr>
          <w:ilvl w:val="0"/>
          <w:numId w:val="7"/>
        </w:numPr>
        <w:spacing w:line="500" w:lineRule="exact"/>
        <w:ind w:left="2126" w:hanging="283"/>
        <w:rPr>
          <w:rFonts w:ascii="微軟正黑體" w:eastAsia="微軟正黑體" w:hAnsi="微軟正黑體"/>
        </w:rPr>
      </w:pPr>
      <w:r>
        <w:rPr>
          <w:rFonts w:ascii="微軟正黑體" w:eastAsia="微軟正黑體" w:hAnsi="微軟正黑體"/>
        </w:rPr>
        <w:t>若各校申請總攤位數超過</w:t>
      </w:r>
      <w:r>
        <w:rPr>
          <w:rFonts w:ascii="微軟正黑體" w:eastAsia="微軟正黑體" w:hAnsi="微軟正黑體"/>
        </w:rPr>
        <w:t>56</w:t>
      </w:r>
      <w:r>
        <w:rPr>
          <w:rFonts w:ascii="微軟正黑體" w:eastAsia="微軟正黑體" w:hAnsi="微軟正黑體"/>
        </w:rPr>
        <w:t>攤，優先錄取手作體驗活動之攤位。</w:t>
      </w:r>
    </w:p>
    <w:p w:rsidR="00B776B6" w:rsidRDefault="00116B73">
      <w:pPr>
        <w:pStyle w:val="a3"/>
        <w:numPr>
          <w:ilvl w:val="0"/>
          <w:numId w:val="7"/>
        </w:numPr>
        <w:spacing w:line="500" w:lineRule="exact"/>
        <w:ind w:left="2126" w:hanging="283"/>
        <w:rPr>
          <w:rFonts w:ascii="微軟正黑體" w:eastAsia="微軟正黑體" w:hAnsi="微軟正黑體"/>
        </w:rPr>
      </w:pPr>
      <w:r>
        <w:rPr>
          <w:rFonts w:ascii="微軟正黑體" w:eastAsia="微軟正黑體" w:hAnsi="微軟正黑體"/>
        </w:rPr>
        <w:t>一個攤位大小為寬</w:t>
      </w:r>
      <w:r>
        <w:rPr>
          <w:rFonts w:ascii="微軟正黑體" w:eastAsia="微軟正黑體" w:hAnsi="微軟正黑體"/>
        </w:rPr>
        <w:t>3</w:t>
      </w:r>
      <w:r>
        <w:rPr>
          <w:rFonts w:ascii="微軟正黑體" w:eastAsia="微軟正黑體" w:hAnsi="微軟正黑體"/>
        </w:rPr>
        <w:t>公尺、深</w:t>
      </w:r>
      <w:r>
        <w:rPr>
          <w:rFonts w:ascii="微軟正黑體" w:eastAsia="微軟正黑體" w:hAnsi="微軟正黑體"/>
        </w:rPr>
        <w:t>2</w:t>
      </w:r>
      <w:r>
        <w:rPr>
          <w:rFonts w:ascii="微軟正黑體" w:eastAsia="微軟正黑體" w:hAnsi="微軟正黑體"/>
        </w:rPr>
        <w:t>公尺。</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宣傳方式：</w:t>
      </w:r>
      <w:r>
        <w:rPr>
          <w:rFonts w:ascii="微軟正黑體" w:eastAsia="微軟正黑體" w:hAnsi="微軟正黑體"/>
        </w:rPr>
        <w:t xml:space="preserve"> </w:t>
      </w:r>
    </w:p>
    <w:p w:rsidR="00B776B6" w:rsidRDefault="00116B73">
      <w:pPr>
        <w:pStyle w:val="a3"/>
        <w:spacing w:line="500" w:lineRule="exact"/>
        <w:ind w:left="1844"/>
        <w:rPr>
          <w:rFonts w:ascii="微軟正黑體" w:eastAsia="微軟正黑體" w:hAnsi="微軟正黑體"/>
        </w:rPr>
      </w:pPr>
      <w:r>
        <w:rPr>
          <w:rFonts w:ascii="微軟正黑體" w:eastAsia="微軟正黑體" w:hAnsi="微軟正黑體"/>
        </w:rPr>
        <w:t>由本館統籌規劃，並請技職校院協助宣傳。</w:t>
      </w:r>
      <w:r>
        <w:rPr>
          <w:rFonts w:ascii="微軟正黑體" w:eastAsia="微軟正黑體" w:hAnsi="微軟正黑體"/>
        </w:rPr>
        <w:t xml:space="preserve"> </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申請作業：</w:t>
      </w:r>
      <w:r>
        <w:rPr>
          <w:rFonts w:ascii="微軟正黑體" w:eastAsia="微軟正黑體" w:hAnsi="微軟正黑體"/>
        </w:rPr>
        <w:t xml:space="preserve"> </w:t>
      </w:r>
    </w:p>
    <w:p w:rsidR="00B776B6" w:rsidRDefault="00116B73">
      <w:pPr>
        <w:pStyle w:val="a3"/>
        <w:spacing w:line="500" w:lineRule="exact"/>
        <w:ind w:left="1844"/>
      </w:pPr>
      <w:r>
        <w:rPr>
          <w:rFonts w:ascii="微軟正黑體" w:eastAsia="微軟正黑體" w:hAnsi="微軟正黑體"/>
        </w:rPr>
        <w:t>各技職校院</w:t>
      </w:r>
      <w:r>
        <w:rPr>
          <w:rFonts w:ascii="微軟正黑體" w:eastAsia="微軟正黑體" w:hAnsi="微軟正黑體"/>
          <w:b/>
        </w:rPr>
        <w:t>於今（</w:t>
      </w:r>
      <w:r>
        <w:rPr>
          <w:rFonts w:ascii="微軟正黑體" w:eastAsia="微軟正黑體" w:hAnsi="微軟正黑體"/>
          <w:b/>
        </w:rPr>
        <w:t>113</w:t>
      </w:r>
      <w:r>
        <w:rPr>
          <w:rFonts w:ascii="微軟正黑體" w:eastAsia="微軟正黑體" w:hAnsi="微軟正黑體"/>
          <w:b/>
        </w:rPr>
        <w:t>）年</w:t>
      </w:r>
      <w:r>
        <w:rPr>
          <w:rFonts w:ascii="微軟正黑體" w:eastAsia="微軟正黑體" w:hAnsi="微軟正黑體"/>
          <w:b/>
        </w:rPr>
        <w:t>5</w:t>
      </w:r>
      <w:r>
        <w:rPr>
          <w:rFonts w:ascii="微軟正黑體" w:eastAsia="微軟正黑體" w:hAnsi="微軟正黑體"/>
          <w:b/>
        </w:rPr>
        <w:t>月</w:t>
      </w:r>
      <w:r>
        <w:rPr>
          <w:rFonts w:ascii="微軟正黑體" w:eastAsia="微軟正黑體" w:hAnsi="微軟正黑體"/>
          <w:b/>
        </w:rPr>
        <w:t>31</w:t>
      </w:r>
      <w:r>
        <w:rPr>
          <w:rFonts w:ascii="微軟正黑體" w:eastAsia="微軟正黑體" w:hAnsi="微軟正黑體"/>
          <w:b/>
        </w:rPr>
        <w:t>日前</w:t>
      </w:r>
      <w:r>
        <w:rPr>
          <w:rFonts w:ascii="微軟正黑體" w:eastAsia="微軟正黑體" w:hAnsi="微軟正黑體"/>
        </w:rPr>
        <w:t>，以學校彙整校內各科系設攤需求，將設攤申請表</w:t>
      </w:r>
      <w:r>
        <w:rPr>
          <w:rFonts w:ascii="微軟正黑體" w:eastAsia="微軟正黑體" w:hAnsi="微軟正黑體"/>
        </w:rPr>
        <w:t>(</w:t>
      </w:r>
      <w:r>
        <w:rPr>
          <w:rFonts w:ascii="微軟正黑體" w:eastAsia="微軟正黑體" w:hAnsi="微軟正黑體"/>
        </w:rPr>
        <w:t>附件一</w:t>
      </w:r>
      <w:r>
        <w:rPr>
          <w:rFonts w:ascii="微軟正黑體" w:eastAsia="微軟正黑體" w:hAnsi="微軟正黑體"/>
        </w:rPr>
        <w:t>)</w:t>
      </w:r>
      <w:r>
        <w:rPr>
          <w:rFonts w:ascii="微軟正黑體" w:eastAsia="微軟正黑體" w:hAnsi="微軟正黑體"/>
        </w:rPr>
        <w:t>送本館審核。</w:t>
      </w:r>
      <w:r>
        <w:rPr>
          <w:rFonts w:ascii="微軟正黑體" w:eastAsia="微軟正黑體" w:hAnsi="微軟正黑體"/>
        </w:rPr>
        <w:t xml:space="preserve"> </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經費審核原則及支用規定：</w:t>
      </w:r>
      <w:r>
        <w:rPr>
          <w:rFonts w:ascii="微軟正黑體" w:eastAsia="微軟正黑體" w:hAnsi="微軟正黑體"/>
        </w:rPr>
        <w:t xml:space="preserve"> </w:t>
      </w:r>
    </w:p>
    <w:p w:rsidR="00B776B6" w:rsidRDefault="00116B73">
      <w:pPr>
        <w:pStyle w:val="a3"/>
        <w:numPr>
          <w:ilvl w:val="0"/>
          <w:numId w:val="8"/>
        </w:numPr>
        <w:spacing w:line="500" w:lineRule="exact"/>
        <w:ind w:left="2126" w:hanging="283"/>
        <w:rPr>
          <w:rFonts w:ascii="微軟正黑體" w:eastAsia="微軟正黑體" w:hAnsi="微軟正黑體"/>
        </w:rPr>
      </w:pPr>
      <w:r>
        <w:rPr>
          <w:rFonts w:ascii="微軟正黑體" w:eastAsia="微軟正黑體" w:hAnsi="微軟正黑體"/>
        </w:rPr>
        <w:t>本活動補助各攤位手作體驗之材料費，由本館依各技職校院設攤數，及各攤位實際支用材料費核實支給，每攤材料費上限新臺幣</w:t>
      </w:r>
      <w:r>
        <w:rPr>
          <w:rFonts w:ascii="微軟正黑體" w:eastAsia="微軟正黑體" w:hAnsi="微軟正黑體"/>
        </w:rPr>
        <w:t>1</w:t>
      </w:r>
      <w:r>
        <w:rPr>
          <w:rFonts w:ascii="微軟正黑體" w:eastAsia="微軟正黑體" w:hAnsi="微軟正黑體"/>
        </w:rPr>
        <w:t>萬元。</w:t>
      </w:r>
      <w:r>
        <w:rPr>
          <w:rFonts w:ascii="微軟正黑體" w:eastAsia="微軟正黑體" w:hAnsi="微軟正黑體"/>
        </w:rPr>
        <w:t xml:space="preserve"> </w:t>
      </w:r>
    </w:p>
    <w:p w:rsidR="00B776B6" w:rsidRDefault="00116B73">
      <w:pPr>
        <w:pStyle w:val="a3"/>
        <w:numPr>
          <w:ilvl w:val="0"/>
          <w:numId w:val="8"/>
        </w:numPr>
        <w:spacing w:line="500" w:lineRule="exact"/>
        <w:ind w:left="2126" w:hanging="283"/>
        <w:rPr>
          <w:rFonts w:ascii="微軟正黑體" w:eastAsia="微軟正黑體" w:hAnsi="微軟正黑體"/>
        </w:rPr>
      </w:pPr>
      <w:r>
        <w:rPr>
          <w:rFonts w:ascii="微軟正黑體" w:eastAsia="微軟正黑體" w:hAnsi="微軟正黑體"/>
        </w:rPr>
        <w:t>攤位數以不同科系辦理不同活動內容加以計數為原則，例如餐飲科因體驗活動設施需較大場域，致會用到二個攤位空間，但因是同一科系同一體驗活動內容，故計數為</w:t>
      </w:r>
      <w:r>
        <w:rPr>
          <w:rFonts w:ascii="微軟正黑體" w:eastAsia="微軟正黑體" w:hAnsi="微軟正黑體"/>
        </w:rPr>
        <w:t>1</w:t>
      </w:r>
      <w:r>
        <w:rPr>
          <w:rFonts w:ascii="微軟正黑體" w:eastAsia="微軟正黑體" w:hAnsi="微軟正黑體"/>
        </w:rPr>
        <w:t>攤。另建議不同科系辦理不同活動內容即申請２個以上攤位為宜，不同科系合辦活動則不限，但補助計數為１攤。</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成果及核銷：</w:t>
      </w:r>
      <w:r>
        <w:rPr>
          <w:rFonts w:ascii="微軟正黑體" w:eastAsia="微軟正黑體" w:hAnsi="微軟正黑體"/>
        </w:rPr>
        <w:t xml:space="preserve"> </w:t>
      </w:r>
    </w:p>
    <w:p w:rsidR="00B776B6" w:rsidRDefault="00116B73">
      <w:pPr>
        <w:pStyle w:val="a3"/>
        <w:numPr>
          <w:ilvl w:val="0"/>
          <w:numId w:val="9"/>
        </w:numPr>
        <w:spacing w:line="500" w:lineRule="exact"/>
        <w:ind w:left="2126" w:hanging="283"/>
      </w:pPr>
      <w:r>
        <w:rPr>
          <w:rFonts w:ascii="微軟正黑體" w:eastAsia="微軟正黑體" w:hAnsi="微軟正黑體"/>
        </w:rPr>
        <w:t>為節省相關行政作業，設攤學校於辦理活動結束後</w:t>
      </w:r>
      <w:r>
        <w:rPr>
          <w:rFonts w:ascii="微軟正黑體" w:eastAsia="微軟正黑體" w:hAnsi="微軟正黑體"/>
        </w:rPr>
        <w:t>3</w:t>
      </w:r>
      <w:r>
        <w:rPr>
          <w:rFonts w:ascii="微軟正黑體" w:eastAsia="微軟正黑體" w:hAnsi="微軟正黑體"/>
        </w:rPr>
        <w:t>週內</w:t>
      </w:r>
      <w:r>
        <w:rPr>
          <w:rFonts w:ascii="微軟正黑體" w:eastAsia="微軟正黑體" w:hAnsi="微軟正黑體"/>
        </w:rPr>
        <w:t>(7</w:t>
      </w:r>
      <w:r>
        <w:rPr>
          <w:rFonts w:ascii="微軟正黑體" w:eastAsia="微軟正黑體" w:hAnsi="微軟正黑體"/>
        </w:rPr>
        <w:t>月</w:t>
      </w:r>
      <w:r>
        <w:rPr>
          <w:rFonts w:ascii="微軟正黑體" w:eastAsia="微軟正黑體" w:hAnsi="微軟正黑體"/>
        </w:rPr>
        <w:t>29</w:t>
      </w:r>
      <w:r>
        <w:rPr>
          <w:rFonts w:ascii="微軟正黑體" w:eastAsia="微軟正黑體" w:hAnsi="微軟正黑體"/>
        </w:rPr>
        <w:t>日前</w:t>
      </w:r>
      <w:r>
        <w:rPr>
          <w:rFonts w:ascii="微軟正黑體" w:eastAsia="微軟正黑體" w:hAnsi="微軟正黑體"/>
        </w:rPr>
        <w:t>)</w:t>
      </w:r>
      <w:r>
        <w:rPr>
          <w:rFonts w:ascii="微軟正黑體" w:eastAsia="微軟正黑體" w:hAnsi="微軟正黑體"/>
        </w:rPr>
        <w:t>將執行成果報告表</w:t>
      </w:r>
      <w:r>
        <w:rPr>
          <w:rFonts w:ascii="微軟正黑體" w:eastAsia="微軟正黑體" w:hAnsi="微軟正黑體"/>
        </w:rPr>
        <w:t>(</w:t>
      </w:r>
      <w:r>
        <w:rPr>
          <w:rFonts w:ascii="微軟正黑體" w:eastAsia="微軟正黑體" w:hAnsi="微軟正黑體"/>
        </w:rPr>
        <w:t>附件二</w:t>
      </w:r>
      <w:r>
        <w:rPr>
          <w:rFonts w:ascii="微軟正黑體" w:eastAsia="微軟正黑體" w:hAnsi="微軟正黑體"/>
        </w:rPr>
        <w:t>)</w:t>
      </w:r>
      <w:r>
        <w:rPr>
          <w:rFonts w:ascii="微軟正黑體" w:eastAsia="微軟正黑體" w:hAnsi="微軟正黑體"/>
        </w:rPr>
        <w:t>及掣據至本館辦理請款，相關經費使用依「教育部補（捐）助及委辦經費核撥結報作業要點」，其</w:t>
      </w:r>
      <w:r>
        <w:rPr>
          <w:rFonts w:ascii="微軟正黑體" w:eastAsia="微軟正黑體" w:hAnsi="微軟正黑體"/>
          <w:b/>
          <w:u w:val="single"/>
        </w:rPr>
        <w:t>相關材料費原始憑證留校備查</w:t>
      </w:r>
      <w:r>
        <w:rPr>
          <w:rFonts w:ascii="微軟正黑體" w:eastAsia="微軟正黑體" w:hAnsi="微軟正黑體"/>
        </w:rPr>
        <w:t>。</w:t>
      </w:r>
    </w:p>
    <w:p w:rsidR="00B776B6" w:rsidRDefault="00116B73">
      <w:pPr>
        <w:pStyle w:val="a3"/>
        <w:numPr>
          <w:ilvl w:val="0"/>
          <w:numId w:val="9"/>
        </w:numPr>
        <w:spacing w:line="500" w:lineRule="exact"/>
        <w:ind w:left="2126" w:hanging="283"/>
        <w:rPr>
          <w:rFonts w:ascii="微軟正黑體" w:eastAsia="微軟正黑體" w:hAnsi="微軟正黑體"/>
        </w:rPr>
      </w:pPr>
      <w:r>
        <w:rPr>
          <w:rFonts w:ascii="微軟正黑體" w:eastAsia="微軟正黑體" w:hAnsi="微軟正黑體"/>
        </w:rPr>
        <w:t>活動過程照片每攤</w:t>
      </w:r>
      <w:r>
        <w:rPr>
          <w:rFonts w:ascii="微軟正黑體" w:eastAsia="微軟正黑體" w:hAnsi="微軟正黑體"/>
        </w:rPr>
        <w:t xml:space="preserve">5-10 </w:t>
      </w:r>
      <w:r>
        <w:rPr>
          <w:rFonts w:ascii="微軟正黑體" w:eastAsia="微軟正黑體" w:hAnsi="微軟正黑體"/>
        </w:rPr>
        <w:t>張務請加註說</w:t>
      </w:r>
      <w:r>
        <w:rPr>
          <w:rFonts w:ascii="微軟正黑體" w:eastAsia="微軟正黑體" w:hAnsi="微軟正黑體"/>
        </w:rPr>
        <w:t>明，電子檔請以</w:t>
      </w:r>
      <w:r>
        <w:rPr>
          <w:rFonts w:ascii="微軟正黑體" w:eastAsia="微軟正黑體" w:hAnsi="微軟正黑體"/>
        </w:rPr>
        <w:t xml:space="preserve"> jpeg </w:t>
      </w:r>
      <w:r>
        <w:rPr>
          <w:rFonts w:ascii="微軟正黑體" w:eastAsia="微軟正黑體" w:hAnsi="微軟正黑體"/>
        </w:rPr>
        <w:t>的檔案格式儲存。</w:t>
      </w:r>
      <w:r>
        <w:rPr>
          <w:rFonts w:ascii="微軟正黑體" w:eastAsia="微軟正黑體" w:hAnsi="微軟正黑體"/>
        </w:rPr>
        <w:t xml:space="preserve"> </w:t>
      </w:r>
    </w:p>
    <w:p w:rsidR="00B776B6" w:rsidRDefault="00116B73">
      <w:pPr>
        <w:pStyle w:val="a3"/>
        <w:numPr>
          <w:ilvl w:val="1"/>
          <w:numId w:val="4"/>
        </w:numPr>
        <w:spacing w:line="500" w:lineRule="exact"/>
        <w:ind w:left="1844" w:hanging="850"/>
        <w:rPr>
          <w:rFonts w:ascii="微軟正黑體" w:eastAsia="微軟正黑體" w:hAnsi="微軟正黑體"/>
        </w:rPr>
      </w:pPr>
      <w:r>
        <w:rPr>
          <w:rFonts w:ascii="微軟正黑體" w:eastAsia="微軟正黑體" w:hAnsi="微軟正黑體"/>
        </w:rPr>
        <w:t>注意事項：</w:t>
      </w:r>
      <w:r>
        <w:rPr>
          <w:rFonts w:ascii="微軟正黑體" w:eastAsia="微軟正黑體" w:hAnsi="微軟正黑體"/>
        </w:rPr>
        <w:t xml:space="preserve"> </w:t>
      </w:r>
    </w:p>
    <w:p w:rsidR="00B776B6" w:rsidRDefault="00116B73">
      <w:pPr>
        <w:pStyle w:val="a3"/>
        <w:spacing w:line="500" w:lineRule="exact"/>
        <w:ind w:left="1844"/>
        <w:rPr>
          <w:rFonts w:ascii="微軟正黑體" w:eastAsia="微軟正黑體" w:hAnsi="微軟正黑體"/>
        </w:rPr>
      </w:pPr>
      <w:r>
        <w:rPr>
          <w:rFonts w:ascii="微軟正黑體" w:eastAsia="微軟正黑體" w:hAnsi="微軟正黑體"/>
        </w:rPr>
        <w:t>請確實依核定之申請表執行，因故變更內容及活動行程時，應於事前通知本館，並檢送新活動申請表。</w:t>
      </w:r>
    </w:p>
    <w:p w:rsidR="00B776B6" w:rsidRDefault="00116B73">
      <w:pPr>
        <w:pageBreakBefore/>
        <w:widowControl/>
        <w:jc w:val="center"/>
      </w:pPr>
      <w:r>
        <w:rPr>
          <w:rFonts w:ascii="微軟正黑體" w:eastAsia="微軟正黑體" w:hAnsi="微軟正黑體"/>
          <w:noProof/>
        </w:rPr>
        <mc:AlternateContent>
          <mc:Choice Requires="wps">
            <w:drawing>
              <wp:anchor distT="0" distB="0" distL="114300" distR="114300" simplePos="0" relativeHeight="251664384" behindDoc="0" locked="0" layoutInCell="1" allowOverlap="1">
                <wp:simplePos x="0" y="0"/>
                <wp:positionH relativeFrom="column">
                  <wp:posOffset>-485775</wp:posOffset>
                </wp:positionH>
                <wp:positionV relativeFrom="paragraph">
                  <wp:posOffset>0</wp:posOffset>
                </wp:positionV>
                <wp:extent cx="904241" cy="1403988"/>
                <wp:effectExtent l="0" t="0" r="0" b="5712"/>
                <wp:wrapSquare wrapText="bothSides"/>
                <wp:docPr id="4" name="文字方塊 2"/>
                <wp:cNvGraphicFramePr/>
                <a:graphic xmlns:a="http://schemas.openxmlformats.org/drawingml/2006/main">
                  <a:graphicData uri="http://schemas.microsoft.com/office/word/2010/wordprocessingShape">
                    <wps:wsp>
                      <wps:cNvSpPr txBox="1"/>
                      <wps:spPr>
                        <a:xfrm>
                          <a:off x="0" y="0"/>
                          <a:ext cx="904241" cy="1403988"/>
                        </a:xfrm>
                        <a:prstGeom prst="rect">
                          <a:avLst/>
                        </a:prstGeom>
                        <a:solidFill>
                          <a:srgbClr val="FFFFFF"/>
                        </a:solidFill>
                        <a:ln>
                          <a:noFill/>
                          <a:prstDash/>
                        </a:ln>
                      </wps:spPr>
                      <wps:txbx>
                        <w:txbxContent>
                          <w:p w:rsidR="00B776B6" w:rsidRDefault="00116B73">
                            <w:pPr>
                              <w:rPr>
                                <w:rFonts w:ascii="微軟正黑體" w:eastAsia="微軟正黑體" w:hAnsi="微軟正黑體"/>
                                <w:b/>
                                <w:sz w:val="28"/>
                                <w:szCs w:val="28"/>
                              </w:rPr>
                            </w:pPr>
                            <w:r>
                              <w:rPr>
                                <w:rFonts w:ascii="微軟正黑體" w:eastAsia="微軟正黑體" w:hAnsi="微軟正黑體"/>
                                <w:b/>
                                <w:sz w:val="28"/>
                                <w:szCs w:val="28"/>
                              </w:rPr>
                              <w:t>附件１</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8.25pt;margin-top:0;width:71.2pt;height:110.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" stroked="f">
                <v:textbox style="mso-fit-shape-to-text:t">
                  <w:txbxContent>
                    <w:p w:rsidR="00B776B6" w:rsidRDefault="00116B73">
                      <w:pPr>
                        <w:rPr>
                          <w:rFonts w:ascii="微軟正黑體" w:eastAsia="微軟正黑體" w:hAnsi="微軟正黑體"/>
                          <w:b/>
                          <w:sz w:val="28"/>
                          <w:szCs w:val="28"/>
                        </w:rPr>
                      </w:pPr>
                      <w:r>
                        <w:rPr>
                          <w:rFonts w:ascii="微軟正黑體" w:eastAsia="微軟正黑體" w:hAnsi="微軟正黑體"/>
                          <w:b/>
                          <w:sz w:val="28"/>
                          <w:szCs w:val="28"/>
                        </w:rPr>
                        <w:t>附件１</w:t>
                      </w:r>
                    </w:p>
                  </w:txbxContent>
                </v:textbox>
                <w10:wrap type="square"/>
              </v:shape>
            </w:pict>
          </mc:Fallback>
        </mc:AlternateContent>
      </w:r>
      <w:r>
        <w:rPr>
          <w:rFonts w:ascii="微軟正黑體" w:eastAsia="微軟正黑體" w:hAnsi="微軟正黑體"/>
          <w:sz w:val="28"/>
          <w:szCs w:val="28"/>
        </w:rPr>
        <w:t>『</w:t>
      </w:r>
      <w:r>
        <w:rPr>
          <w:rFonts w:ascii="微軟正黑體" w:eastAsia="微軟正黑體" w:hAnsi="微軟正黑體"/>
          <w:sz w:val="28"/>
          <w:szCs w:val="28"/>
        </w:rPr>
        <w:t>2024</w:t>
      </w:r>
      <w:r>
        <w:rPr>
          <w:rFonts w:ascii="微軟正黑體" w:eastAsia="微軟正黑體" w:hAnsi="微軟正黑體"/>
          <w:sz w:val="28"/>
          <w:szCs w:val="28"/>
        </w:rPr>
        <w:t>技職群科手作嘉年華』活動</w:t>
      </w:r>
    </w:p>
    <w:p w:rsidR="00B776B6" w:rsidRDefault="00116B73">
      <w:pPr>
        <w:widowControl/>
        <w:jc w:val="center"/>
      </w:pPr>
      <w:r>
        <w:rPr>
          <w:rFonts w:ascii="微軟正黑體" w:eastAsia="微軟正黑體" w:hAnsi="微軟正黑體"/>
          <w:b/>
          <w:sz w:val="28"/>
          <w:szCs w:val="28"/>
        </w:rPr>
        <w:t>展示體驗／手作攤位申請表</w:t>
      </w:r>
      <w:r>
        <w:rPr>
          <w:rFonts w:ascii="微軟正黑體" w:eastAsia="微軟正黑體" w:hAnsi="微軟正黑體"/>
          <w:sz w:val="28"/>
          <w:szCs w:val="28"/>
        </w:rPr>
        <w:t>（一個學校請填一張申請表）</w:t>
      </w:r>
    </w:p>
    <w:p w:rsidR="00B776B6" w:rsidRDefault="00116B73">
      <w:pPr>
        <w:widowControl/>
        <w:jc w:val="center"/>
      </w:pPr>
      <w:r>
        <w:rPr>
          <w:rFonts w:ascii="微軟正黑體" w:eastAsia="微軟正黑體" w:hAnsi="微軟正黑體"/>
          <w:sz w:val="28"/>
          <w:szCs w:val="28"/>
        </w:rPr>
        <w:t>申請日期：</w:t>
      </w:r>
      <w:r>
        <w:rPr>
          <w:rFonts w:ascii="微軟正黑體" w:eastAsia="微軟正黑體" w:hAnsi="微軟正黑體"/>
          <w:sz w:val="28"/>
          <w:szCs w:val="28"/>
        </w:rPr>
        <w:t>113</w:t>
      </w:r>
      <w:r>
        <w:rPr>
          <w:rFonts w:ascii="微軟正黑體" w:eastAsia="微軟正黑體" w:hAnsi="微軟正黑體"/>
          <w:sz w:val="28"/>
          <w:szCs w:val="28"/>
        </w:rPr>
        <w:t>年</w:t>
      </w:r>
      <w:r>
        <w:rPr>
          <w:rFonts w:ascii="微軟正黑體" w:eastAsia="微軟正黑體" w:hAnsi="微軟正黑體"/>
          <w:sz w:val="28"/>
          <w:szCs w:val="28"/>
          <w:u w:val="single"/>
        </w:rPr>
        <w:t xml:space="preserve">   </w:t>
      </w:r>
      <w:r>
        <w:rPr>
          <w:rFonts w:ascii="微軟正黑體" w:eastAsia="微軟正黑體" w:hAnsi="微軟正黑體"/>
          <w:sz w:val="28"/>
          <w:szCs w:val="28"/>
        </w:rPr>
        <w:t>月</w:t>
      </w:r>
      <w:r>
        <w:rPr>
          <w:rFonts w:ascii="微軟正黑體" w:eastAsia="微軟正黑體" w:hAnsi="微軟正黑體"/>
          <w:sz w:val="28"/>
          <w:szCs w:val="28"/>
          <w:u w:val="single"/>
        </w:rPr>
        <w:t xml:space="preserve">   </w:t>
      </w:r>
      <w:r>
        <w:rPr>
          <w:rFonts w:ascii="微軟正黑體" w:eastAsia="微軟正黑體" w:hAnsi="微軟正黑體"/>
          <w:sz w:val="28"/>
          <w:szCs w:val="28"/>
        </w:rPr>
        <w:t>日</w:t>
      </w:r>
    </w:p>
    <w:tbl>
      <w:tblPr>
        <w:tblW w:w="9498" w:type="dxa"/>
        <w:tblInd w:w="-431" w:type="dxa"/>
        <w:tblCellMar>
          <w:left w:w="10" w:type="dxa"/>
          <w:right w:w="10" w:type="dxa"/>
        </w:tblCellMar>
        <w:tblLook w:val="0000" w:firstRow="0" w:lastRow="0" w:firstColumn="0" w:lastColumn="0" w:noHBand="0" w:noVBand="0"/>
      </w:tblPr>
      <w:tblGrid>
        <w:gridCol w:w="1813"/>
        <w:gridCol w:w="3433"/>
        <w:gridCol w:w="715"/>
        <w:gridCol w:w="986"/>
        <w:gridCol w:w="2551"/>
      </w:tblGrid>
      <w:tr w:rsidR="00B776B6">
        <w:tblPrEx>
          <w:tblCellMar>
            <w:top w:w="0" w:type="dxa"/>
            <w:bottom w:w="0" w:type="dxa"/>
          </w:tblCellMar>
        </w:tblPrEx>
        <w:trPr>
          <w:trHeight w:val="818"/>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申請學校全銜</w:t>
            </w:r>
          </w:p>
        </w:tc>
        <w:tc>
          <w:tcPr>
            <w:tcW w:w="4148"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3537" w:type="dxa"/>
            <w:gridSpan w:val="2"/>
            <w:tcBorders>
              <w:top w:val="single" w:sz="18" w:space="0" w:color="000000"/>
              <w:left w:val="single" w:sz="18" w:space="0" w:color="000000"/>
              <w:bottom w:val="single" w:sz="2" w:space="0" w:color="000000"/>
              <w:right w:val="single" w:sz="18"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學校統一聯絡窗口聯絡人</w:t>
            </w:r>
          </w:p>
        </w:tc>
      </w:tr>
      <w:tr w:rsidR="00B776B6">
        <w:tblPrEx>
          <w:tblCellMar>
            <w:top w:w="0" w:type="dxa"/>
            <w:bottom w:w="0" w:type="dxa"/>
          </w:tblCellMar>
        </w:tblPrEx>
        <w:trPr>
          <w:trHeight w:val="720"/>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地址</w:t>
            </w:r>
          </w:p>
        </w:tc>
        <w:tc>
          <w:tcPr>
            <w:tcW w:w="4148"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姓名</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670"/>
        </w:trPr>
        <w:tc>
          <w:tcPr>
            <w:tcW w:w="1813"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預期整體效果</w:t>
            </w:r>
          </w:p>
        </w:tc>
        <w:tc>
          <w:tcPr>
            <w:tcW w:w="4148"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116B73">
            <w:pPr>
              <w:widowControl/>
              <w:spacing w:line="440" w:lineRule="exact"/>
            </w:pPr>
            <w:r>
              <w:rPr>
                <w:rFonts w:ascii="微軟正黑體" w:eastAsia="微軟正黑體" w:hAnsi="微軟正黑體"/>
              </w:rPr>
              <w:t>1.</w:t>
            </w:r>
            <w:r>
              <w:rPr>
                <w:rFonts w:ascii="微軟正黑體" w:eastAsia="微軟正黑體" w:hAnsi="微軟正黑體"/>
              </w:rPr>
              <w:t>手作</w:t>
            </w:r>
            <w:r>
              <w:rPr>
                <w:rFonts w:ascii="微軟正黑體" w:eastAsia="微軟正黑體" w:hAnsi="微軟正黑體"/>
              </w:rPr>
              <w:t>/</w:t>
            </w:r>
            <w:r>
              <w:rPr>
                <w:rFonts w:ascii="微軟正黑體" w:eastAsia="微軟正黑體" w:hAnsi="微軟正黑體"/>
              </w:rPr>
              <w:t>體驗共計</w:t>
            </w:r>
            <w:r>
              <w:rPr>
                <w:rFonts w:ascii="微軟正黑體" w:eastAsia="微軟正黑體" w:hAnsi="微軟正黑體"/>
                <w:u w:val="single"/>
              </w:rPr>
              <w:t xml:space="preserve">     </w:t>
            </w:r>
            <w:r>
              <w:rPr>
                <w:rFonts w:ascii="微軟正黑體" w:eastAsia="微軟正黑體" w:hAnsi="微軟正黑體"/>
              </w:rPr>
              <w:t>場次，全部共</w:t>
            </w:r>
            <w:r>
              <w:rPr>
                <w:rFonts w:ascii="微軟正黑體" w:eastAsia="微軟正黑體" w:hAnsi="微軟正黑體"/>
                <w:u w:val="single"/>
              </w:rPr>
              <w:t xml:space="preserve">        </w:t>
            </w:r>
            <w:r>
              <w:rPr>
                <w:rFonts w:ascii="微軟正黑體" w:eastAsia="微軟正黑體" w:hAnsi="微軟正黑體"/>
              </w:rPr>
              <w:t>人次參加。</w:t>
            </w:r>
          </w:p>
          <w:p w:rsidR="00B776B6" w:rsidRDefault="00116B73">
            <w:pPr>
              <w:widowControl/>
              <w:spacing w:line="440" w:lineRule="exact"/>
            </w:pPr>
            <w:r>
              <w:rPr>
                <w:rFonts w:ascii="微軟正黑體" w:eastAsia="微軟正黑體" w:hAnsi="微軟正黑體"/>
              </w:rPr>
              <w:t>2.</w:t>
            </w:r>
            <w:r>
              <w:rPr>
                <w:rFonts w:ascii="微軟正黑體" w:eastAsia="微軟正黑體" w:hAnsi="微軟正黑體"/>
              </w:rPr>
              <w:t>總計參觀</w:t>
            </w:r>
            <w:r>
              <w:rPr>
                <w:rFonts w:ascii="微軟正黑體" w:eastAsia="微軟正黑體" w:hAnsi="微軟正黑體"/>
                <w:u w:val="single"/>
              </w:rPr>
              <w:t xml:space="preserve">          </w:t>
            </w:r>
            <w:r>
              <w:rPr>
                <w:rFonts w:ascii="微軟正黑體" w:eastAsia="微軟正黑體" w:hAnsi="微軟正黑體"/>
              </w:rPr>
              <w:t>人次。</w:t>
            </w: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電話</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653"/>
        </w:trPr>
        <w:tc>
          <w:tcPr>
            <w:tcW w:w="1813"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4148"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B776B6">
            <w:pPr>
              <w:widowControl/>
              <w:rPr>
                <w:rFonts w:ascii="微軟正黑體" w:eastAsia="微軟正黑體" w:hAnsi="微軟正黑體"/>
              </w:rPr>
            </w:pP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手機</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5961"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學校可否提供</w:t>
            </w:r>
            <w:r>
              <w:rPr>
                <w:rFonts w:ascii="微軟正黑體" w:eastAsia="微軟正黑體" w:hAnsi="微軟正黑體"/>
              </w:rPr>
              <w:t>1</w:t>
            </w:r>
            <w:r>
              <w:rPr>
                <w:rFonts w:ascii="微軟正黑體" w:eastAsia="微軟正黑體" w:hAnsi="微軟正黑體"/>
              </w:rPr>
              <w:t>分鐘宣傳影片：〇是</w:t>
            </w:r>
            <w:r>
              <w:rPr>
                <w:rFonts w:ascii="微軟正黑體" w:eastAsia="微軟正黑體" w:hAnsi="微軟正黑體"/>
              </w:rPr>
              <w:t xml:space="preserve">   </w:t>
            </w:r>
            <w:r>
              <w:rPr>
                <w:rFonts w:ascii="微軟正黑體" w:eastAsia="微軟正黑體" w:hAnsi="微軟正黑體"/>
              </w:rPr>
              <w:t>〇否</w:t>
            </w: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sz w:val="22"/>
              </w:rPr>
            </w:pPr>
            <w:r>
              <w:rPr>
                <w:rFonts w:ascii="微軟正黑體" w:eastAsia="微軟正黑體" w:hAnsi="微軟正黑體"/>
                <w:sz w:val="22"/>
              </w:rPr>
              <w:t>Line ID</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設攤數量</w:t>
            </w:r>
          </w:p>
        </w:tc>
        <w:tc>
          <w:tcPr>
            <w:tcW w:w="4148"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總計</w:t>
            </w:r>
            <w:r>
              <w:rPr>
                <w:rFonts w:ascii="微軟正黑體" w:eastAsia="微軟正黑體" w:hAnsi="微軟正黑體"/>
                <w:u w:val="single"/>
              </w:rPr>
              <w:t xml:space="preserve">        </w:t>
            </w:r>
            <w:r>
              <w:rPr>
                <w:rFonts w:ascii="微軟正黑體" w:eastAsia="微軟正黑體" w:hAnsi="微軟正黑體"/>
              </w:rPr>
              <w:t>攤。</w:t>
            </w:r>
          </w:p>
        </w:tc>
        <w:tc>
          <w:tcPr>
            <w:tcW w:w="986" w:type="dxa"/>
            <w:tcBorders>
              <w:top w:val="single" w:sz="2" w:space="0" w:color="000000"/>
              <w:left w:val="single" w:sz="18" w:space="0" w:color="000000"/>
              <w:bottom w:val="single" w:sz="18"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E-Mail</w:t>
            </w:r>
          </w:p>
        </w:tc>
        <w:tc>
          <w:tcPr>
            <w:tcW w:w="2551" w:type="dxa"/>
            <w:tcBorders>
              <w:top w:val="single" w:sz="2" w:space="0" w:color="000000"/>
              <w:left w:val="single" w:sz="2" w:space="0" w:color="000000"/>
              <w:bottom w:val="single" w:sz="18"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第一攤</w:t>
            </w:r>
            <w:r>
              <w:rPr>
                <w:rFonts w:ascii="微軟正黑體" w:eastAsia="微軟正黑體" w:hAnsi="微軟正黑體"/>
              </w:rPr>
              <w:t xml:space="preserve"> </w:t>
            </w:r>
            <w:r>
              <w:rPr>
                <w:rFonts w:ascii="微軟正黑體" w:eastAsia="微軟正黑體" w:hAnsi="微軟正黑體"/>
              </w:rPr>
              <w:t>攤位名稱：</w:t>
            </w:r>
            <w:r>
              <w:rPr>
                <w:rFonts w:ascii="微軟正黑體" w:eastAsia="微軟正黑體" w:hAnsi="微軟正黑體"/>
                <w:u w:val="single"/>
              </w:rPr>
              <w:t xml:space="preserve">                    </w:t>
            </w:r>
          </w:p>
        </w:tc>
      </w:tr>
      <w:tr w:rsidR="00B776B6">
        <w:tblPrEx>
          <w:tblCellMar>
            <w:top w:w="0" w:type="dxa"/>
            <w:bottom w:w="0" w:type="dxa"/>
          </w:tblCellMar>
        </w:tblPrEx>
        <w:trPr>
          <w:trHeight w:val="163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攤位活動內容概述</w:t>
            </w:r>
          </w:p>
        </w:tc>
        <w:tc>
          <w:tcPr>
            <w:tcW w:w="4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所屬</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群科</w:t>
            </w:r>
            <w:r>
              <w:rPr>
                <w:rFonts w:ascii="微軟正黑體" w:eastAsia="微軟正黑體" w:hAnsi="微軟正黑體"/>
              </w:rPr>
              <w:t>/</w:t>
            </w:r>
            <w:r>
              <w:rPr>
                <w:rFonts w:ascii="微軟正黑體" w:eastAsia="微軟正黑體" w:hAnsi="微軟正黑體"/>
              </w:rPr>
              <w:t>未來就業選擇產業類別</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1413"/>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手作體驗內容概述</w:t>
            </w:r>
          </w:p>
        </w:tc>
        <w:tc>
          <w:tcPr>
            <w:tcW w:w="4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spacing w:line="500" w:lineRule="exact"/>
              <w:rPr>
                <w:rFonts w:ascii="微軟正黑體" w:eastAsia="微軟正黑體" w:hAnsi="微軟正黑體"/>
              </w:rPr>
            </w:pPr>
          </w:p>
          <w:p w:rsidR="00B776B6" w:rsidRDefault="00B776B6">
            <w:pPr>
              <w:widowControl/>
              <w:spacing w:line="500" w:lineRule="exact"/>
              <w:jc w:val="center"/>
              <w:rPr>
                <w:rFonts w:ascii="微軟正黑體" w:eastAsia="微軟正黑體" w:hAnsi="微軟正黑體"/>
              </w:rPr>
            </w:pPr>
          </w:p>
          <w:p w:rsidR="00B776B6" w:rsidRDefault="00116B73">
            <w:pPr>
              <w:widowControl/>
              <w:spacing w:line="500" w:lineRule="exact"/>
            </w:pPr>
            <w:r>
              <w:rPr>
                <w:rFonts w:ascii="微軟正黑體" w:eastAsia="微軟正黑體" w:hAnsi="微軟正黑體"/>
              </w:rPr>
              <w:t>材料包準備</w:t>
            </w:r>
            <w:r>
              <w:rPr>
                <w:rFonts w:ascii="微軟正黑體" w:eastAsia="微軟正黑體" w:hAnsi="微軟正黑體"/>
                <w:u w:val="single"/>
              </w:rPr>
              <w:t xml:space="preserve">       </w:t>
            </w:r>
            <w:r>
              <w:rPr>
                <w:rFonts w:ascii="微軟正黑體" w:eastAsia="微軟正黑體" w:hAnsi="微軟正黑體"/>
              </w:rPr>
              <w:t>份。</w:t>
            </w: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預估申請材料費金額</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jc w:val="center"/>
            </w:pPr>
            <w:r>
              <w:rPr>
                <w:rFonts w:ascii="微軟正黑體" w:eastAsia="微軟正黑體" w:hAnsi="微軟正黑體"/>
              </w:rPr>
              <w:t>新臺幣</w:t>
            </w:r>
            <w:r>
              <w:rPr>
                <w:rFonts w:ascii="微軟正黑體" w:eastAsia="微軟正黑體" w:hAnsi="微軟正黑體"/>
                <w:u w:val="single"/>
              </w:rPr>
              <w:t xml:space="preserve">         </w:t>
            </w:r>
            <w:r>
              <w:rPr>
                <w:rFonts w:ascii="微軟正黑體" w:eastAsia="微軟正黑體" w:hAnsi="微軟正黑體"/>
              </w:rPr>
              <w:t>元。</w:t>
            </w:r>
          </w:p>
        </w:tc>
      </w:tr>
      <w:tr w:rsidR="00B776B6">
        <w:tblPrEx>
          <w:tblCellMar>
            <w:top w:w="0" w:type="dxa"/>
            <w:bottom w:w="0" w:type="dxa"/>
          </w:tblCellMar>
        </w:tblPrEx>
        <w:trPr>
          <w:trHeight w:val="2960"/>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參加手作對象年齡層</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國小</w:t>
            </w:r>
            <w:r>
              <w:rPr>
                <w:rFonts w:ascii="docs-Roboto" w:hAnsi="docs-Roboto"/>
                <w:shd w:val="clear" w:color="auto" w:fill="FFFFFF"/>
              </w:rPr>
              <w:t>-</w:t>
            </w:r>
            <w:r>
              <w:rPr>
                <w:rFonts w:ascii="docs-Roboto" w:hAnsi="docs-Roboto"/>
                <w:shd w:val="clear" w:color="auto" w:fill="FFFFFF"/>
              </w:rPr>
              <w:t>高年級</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高中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微軟正黑體" w:eastAsia="微軟正黑體" w:hAnsi="微軟正黑體"/>
              </w:rPr>
              <w:t>18</w:t>
            </w:r>
            <w:r>
              <w:rPr>
                <w:rFonts w:ascii="微軟正黑體" w:eastAsia="微軟正黑體" w:hAnsi="微軟正黑體"/>
              </w:rPr>
              <w:t>歲以上</w:t>
            </w:r>
            <w:r>
              <w:rPr>
                <w:rFonts w:ascii="docs-Roboto" w:hAnsi="docs-Roboto"/>
                <w:shd w:val="clear" w:color="auto" w:fill="FFFFFF"/>
              </w:rPr>
              <w:t>一般民眾</w:t>
            </w:r>
          </w:p>
        </w:tc>
        <w:tc>
          <w:tcPr>
            <w:tcW w:w="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預期</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效果</w:t>
            </w:r>
          </w:p>
        </w:tc>
        <w:tc>
          <w:tcPr>
            <w:tcW w:w="35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pPr>
            <w:r>
              <w:rPr>
                <w:rFonts w:ascii="微軟正黑體" w:eastAsia="微軟正黑體" w:hAnsi="微軟正黑體"/>
              </w:rPr>
              <w:t>1.</w:t>
            </w:r>
            <w:r>
              <w:rPr>
                <w:rFonts w:ascii="微軟正黑體" w:eastAsia="微軟正黑體" w:hAnsi="微軟正黑體"/>
              </w:rPr>
              <w:t>手作</w:t>
            </w:r>
            <w:r>
              <w:rPr>
                <w:rFonts w:ascii="微軟正黑體" w:eastAsia="微軟正黑體" w:hAnsi="微軟正黑體"/>
                <w:u w:val="single"/>
              </w:rPr>
              <w:t xml:space="preserve">     </w:t>
            </w:r>
            <w:r>
              <w:rPr>
                <w:rFonts w:ascii="微軟正黑體" w:eastAsia="微軟正黑體" w:hAnsi="微軟正黑體"/>
              </w:rPr>
              <w:t>場次，共</w:t>
            </w:r>
            <w:r>
              <w:rPr>
                <w:rFonts w:ascii="微軟正黑體" w:eastAsia="微軟正黑體" w:hAnsi="微軟正黑體"/>
                <w:u w:val="single"/>
              </w:rPr>
              <w:t xml:space="preserve">        </w:t>
            </w:r>
            <w:r>
              <w:rPr>
                <w:rFonts w:ascii="微軟正黑體" w:eastAsia="微軟正黑體" w:hAnsi="微軟正黑體"/>
              </w:rPr>
              <w:t>人次參加。</w:t>
            </w:r>
          </w:p>
          <w:p w:rsidR="00B776B6" w:rsidRDefault="00116B73">
            <w:pPr>
              <w:widowControl/>
              <w:spacing w:line="440" w:lineRule="exact"/>
            </w:pPr>
            <w:r>
              <w:rPr>
                <w:rFonts w:ascii="微軟正黑體" w:eastAsia="微軟正黑體" w:hAnsi="微軟正黑體"/>
              </w:rPr>
              <w:t>2.</w:t>
            </w:r>
            <w:r>
              <w:rPr>
                <w:rFonts w:ascii="微軟正黑體" w:eastAsia="微軟正黑體" w:hAnsi="微軟正黑體"/>
              </w:rPr>
              <w:t>參觀</w:t>
            </w:r>
            <w:r>
              <w:rPr>
                <w:rFonts w:ascii="微軟正黑體" w:eastAsia="微軟正黑體" w:hAnsi="微軟正黑體"/>
                <w:u w:val="single"/>
              </w:rPr>
              <w:t xml:space="preserve">          </w:t>
            </w:r>
            <w:r>
              <w:rPr>
                <w:rFonts w:ascii="微軟正黑體" w:eastAsia="微軟正黑體" w:hAnsi="微軟正黑體"/>
              </w:rPr>
              <w:t>人次。</w:t>
            </w:r>
          </w:p>
        </w:tc>
      </w:tr>
      <w:tr w:rsidR="00B776B6">
        <w:tblPrEx>
          <w:tblCellMar>
            <w:top w:w="0" w:type="dxa"/>
            <w:bottom w:w="0" w:type="dxa"/>
          </w:tblCellMar>
        </w:tblPrEx>
        <w:trPr>
          <w:trHeight w:val="84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備註（特殊需求或需館方協助處）</w:t>
            </w:r>
          </w:p>
        </w:tc>
        <w:tc>
          <w:tcPr>
            <w:tcW w:w="7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both"/>
              <w:rPr>
                <w:rFonts w:ascii="微軟正黑體" w:eastAsia="微軟正黑體" w:hAnsi="微軟正黑體"/>
              </w:rPr>
            </w:pPr>
            <w:r>
              <w:rPr>
                <w:rFonts w:ascii="微軟正黑體" w:eastAsia="微軟正黑體" w:hAnsi="微軟正黑體"/>
              </w:rPr>
              <w:t>範例：課程教學需借用可容納</w:t>
            </w:r>
            <w:r>
              <w:rPr>
                <w:rFonts w:ascii="微軟正黑體" w:eastAsia="微軟正黑體" w:hAnsi="微軟正黑體"/>
              </w:rPr>
              <w:t>20</w:t>
            </w:r>
            <w:r>
              <w:rPr>
                <w:rFonts w:ascii="微軟正黑體" w:eastAsia="微軟正黑體" w:hAnsi="微軟正黑體"/>
              </w:rPr>
              <w:t>人以上獨立教室。</w:t>
            </w:r>
          </w:p>
        </w:tc>
      </w:tr>
      <w:tr w:rsidR="00B776B6">
        <w:tblPrEx>
          <w:tblCellMar>
            <w:top w:w="0" w:type="dxa"/>
            <w:bottom w:w="0" w:type="dxa"/>
          </w:tblCellMar>
        </w:tblPrEx>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第二攤</w:t>
            </w:r>
            <w:r>
              <w:rPr>
                <w:rFonts w:ascii="微軟正黑體" w:eastAsia="微軟正黑體" w:hAnsi="微軟正黑體"/>
              </w:rPr>
              <w:t xml:space="preserve"> </w:t>
            </w:r>
            <w:r>
              <w:rPr>
                <w:rFonts w:ascii="微軟正黑體" w:eastAsia="微軟正黑體" w:hAnsi="微軟正黑體"/>
              </w:rPr>
              <w:t>攤位名稱：</w:t>
            </w:r>
            <w:r>
              <w:rPr>
                <w:rFonts w:ascii="微軟正黑體" w:eastAsia="微軟正黑體" w:hAnsi="微軟正黑體"/>
                <w:u w:val="single"/>
              </w:rPr>
              <w:t xml:space="preserve">                    </w:t>
            </w:r>
          </w:p>
        </w:tc>
      </w:tr>
      <w:tr w:rsidR="00B776B6">
        <w:tblPrEx>
          <w:tblCellMar>
            <w:top w:w="0" w:type="dxa"/>
            <w:bottom w:w="0" w:type="dxa"/>
          </w:tblCellMar>
        </w:tblPrEx>
        <w:trPr>
          <w:trHeight w:val="163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攤位活動內容概述</w:t>
            </w:r>
          </w:p>
        </w:tc>
        <w:tc>
          <w:tcPr>
            <w:tcW w:w="4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所屬</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群科</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1413"/>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手作體驗內容概述</w:t>
            </w:r>
          </w:p>
        </w:tc>
        <w:tc>
          <w:tcPr>
            <w:tcW w:w="4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spacing w:line="500" w:lineRule="exact"/>
              <w:rPr>
                <w:rFonts w:ascii="微軟正黑體" w:eastAsia="微軟正黑體" w:hAnsi="微軟正黑體"/>
              </w:rPr>
            </w:pPr>
          </w:p>
          <w:p w:rsidR="00B776B6" w:rsidRDefault="00B776B6">
            <w:pPr>
              <w:widowControl/>
              <w:spacing w:line="500" w:lineRule="exact"/>
              <w:jc w:val="center"/>
              <w:rPr>
                <w:rFonts w:ascii="微軟正黑體" w:eastAsia="微軟正黑體" w:hAnsi="微軟正黑體"/>
              </w:rPr>
            </w:pPr>
          </w:p>
          <w:p w:rsidR="00B776B6" w:rsidRDefault="00116B73">
            <w:pPr>
              <w:widowControl/>
              <w:spacing w:line="500" w:lineRule="exact"/>
            </w:pPr>
            <w:r>
              <w:rPr>
                <w:rFonts w:ascii="微軟正黑體" w:eastAsia="微軟正黑體" w:hAnsi="微軟正黑體"/>
              </w:rPr>
              <w:t>材料包準備</w:t>
            </w:r>
            <w:r>
              <w:rPr>
                <w:rFonts w:ascii="微軟正黑體" w:eastAsia="微軟正黑體" w:hAnsi="微軟正黑體"/>
                <w:u w:val="single"/>
              </w:rPr>
              <w:t xml:space="preserve">       </w:t>
            </w:r>
            <w:r>
              <w:rPr>
                <w:rFonts w:ascii="微軟正黑體" w:eastAsia="微軟正黑體" w:hAnsi="微軟正黑體"/>
              </w:rPr>
              <w:t>份。</w:t>
            </w: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預估申請材料費金額</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jc w:val="center"/>
            </w:pPr>
            <w:r>
              <w:rPr>
                <w:rFonts w:ascii="微軟正黑體" w:eastAsia="微軟正黑體" w:hAnsi="微軟正黑體"/>
              </w:rPr>
              <w:t>新臺幣</w:t>
            </w:r>
            <w:r>
              <w:rPr>
                <w:rFonts w:ascii="微軟正黑體" w:eastAsia="微軟正黑體" w:hAnsi="微軟正黑體"/>
                <w:u w:val="single"/>
              </w:rPr>
              <w:t xml:space="preserve">         </w:t>
            </w:r>
            <w:r>
              <w:rPr>
                <w:rFonts w:ascii="微軟正黑體" w:eastAsia="微軟正黑體" w:hAnsi="微軟正黑體"/>
              </w:rPr>
              <w:t>元。</w:t>
            </w:r>
          </w:p>
        </w:tc>
      </w:tr>
      <w:tr w:rsidR="00B776B6">
        <w:tblPrEx>
          <w:tblCellMar>
            <w:top w:w="0" w:type="dxa"/>
            <w:bottom w:w="0" w:type="dxa"/>
          </w:tblCellMar>
        </w:tblPrEx>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參加手作對象年齡層</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國小</w:t>
            </w:r>
            <w:r>
              <w:rPr>
                <w:rFonts w:ascii="docs-Roboto" w:hAnsi="docs-Roboto"/>
                <w:shd w:val="clear" w:color="auto" w:fill="FFFFFF"/>
              </w:rPr>
              <w:t>-</w:t>
            </w:r>
            <w:r>
              <w:rPr>
                <w:rFonts w:ascii="docs-Roboto" w:hAnsi="docs-Roboto"/>
                <w:shd w:val="clear" w:color="auto" w:fill="FFFFFF"/>
              </w:rPr>
              <w:t>高年級</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高中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微軟正黑體" w:eastAsia="微軟正黑體" w:hAnsi="微軟正黑體"/>
              </w:rPr>
              <w:t>18</w:t>
            </w:r>
            <w:r>
              <w:rPr>
                <w:rFonts w:ascii="微軟正黑體" w:eastAsia="微軟正黑體" w:hAnsi="微軟正黑體"/>
              </w:rPr>
              <w:t>歲以上</w:t>
            </w:r>
            <w:r>
              <w:rPr>
                <w:rFonts w:ascii="docs-Roboto" w:hAnsi="docs-Roboto"/>
                <w:shd w:val="clear" w:color="auto" w:fill="FFFFFF"/>
              </w:rPr>
              <w:t>一般民眾</w:t>
            </w:r>
          </w:p>
        </w:tc>
        <w:tc>
          <w:tcPr>
            <w:tcW w:w="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預期</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效果</w:t>
            </w:r>
          </w:p>
        </w:tc>
        <w:tc>
          <w:tcPr>
            <w:tcW w:w="35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pPr>
            <w:r>
              <w:rPr>
                <w:rFonts w:ascii="微軟正黑體" w:eastAsia="微軟正黑體" w:hAnsi="微軟正黑體"/>
              </w:rPr>
              <w:t>1.</w:t>
            </w:r>
            <w:r>
              <w:rPr>
                <w:rFonts w:ascii="微軟正黑體" w:eastAsia="微軟正黑體" w:hAnsi="微軟正黑體"/>
              </w:rPr>
              <w:t>手作</w:t>
            </w:r>
            <w:r>
              <w:rPr>
                <w:rFonts w:ascii="微軟正黑體" w:eastAsia="微軟正黑體" w:hAnsi="微軟正黑體"/>
                <w:u w:val="single"/>
              </w:rPr>
              <w:t xml:space="preserve">     </w:t>
            </w:r>
            <w:r>
              <w:rPr>
                <w:rFonts w:ascii="微軟正黑體" w:eastAsia="微軟正黑體" w:hAnsi="微軟正黑體"/>
              </w:rPr>
              <w:t>場次，共</w:t>
            </w:r>
            <w:r>
              <w:rPr>
                <w:rFonts w:ascii="微軟正黑體" w:eastAsia="微軟正黑體" w:hAnsi="微軟正黑體"/>
                <w:u w:val="single"/>
              </w:rPr>
              <w:t xml:space="preserve">        </w:t>
            </w:r>
            <w:r>
              <w:rPr>
                <w:rFonts w:ascii="微軟正黑體" w:eastAsia="微軟正黑體" w:hAnsi="微軟正黑體"/>
              </w:rPr>
              <w:t>人次參加。</w:t>
            </w:r>
          </w:p>
          <w:p w:rsidR="00B776B6" w:rsidRDefault="00116B73">
            <w:pPr>
              <w:widowControl/>
              <w:spacing w:line="440" w:lineRule="exact"/>
            </w:pPr>
            <w:r>
              <w:rPr>
                <w:rFonts w:ascii="微軟正黑體" w:eastAsia="微軟正黑體" w:hAnsi="微軟正黑體"/>
              </w:rPr>
              <w:t>2.</w:t>
            </w:r>
            <w:r>
              <w:rPr>
                <w:rFonts w:ascii="微軟正黑體" w:eastAsia="微軟正黑體" w:hAnsi="微軟正黑體"/>
              </w:rPr>
              <w:t>參觀</w:t>
            </w:r>
            <w:r>
              <w:rPr>
                <w:rFonts w:ascii="微軟正黑體" w:eastAsia="微軟正黑體" w:hAnsi="微軟正黑體"/>
                <w:u w:val="single"/>
              </w:rPr>
              <w:t xml:space="preserve">          </w:t>
            </w:r>
            <w:r>
              <w:rPr>
                <w:rFonts w:ascii="微軟正黑體" w:eastAsia="微軟正黑體" w:hAnsi="微軟正黑體"/>
              </w:rPr>
              <w:t>人次。</w:t>
            </w:r>
          </w:p>
        </w:tc>
      </w:tr>
      <w:tr w:rsidR="00B776B6">
        <w:tblPrEx>
          <w:tblCellMar>
            <w:top w:w="0" w:type="dxa"/>
            <w:bottom w:w="0" w:type="dxa"/>
          </w:tblCellMar>
        </w:tblPrEx>
        <w:trPr>
          <w:trHeight w:val="84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備註</w:t>
            </w:r>
          </w:p>
        </w:tc>
        <w:tc>
          <w:tcPr>
            <w:tcW w:w="7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both"/>
              <w:rPr>
                <w:rFonts w:ascii="微軟正黑體" w:eastAsia="微軟正黑體" w:hAnsi="微軟正黑體"/>
              </w:rPr>
            </w:pPr>
            <w:r>
              <w:rPr>
                <w:rFonts w:ascii="微軟正黑體" w:eastAsia="微軟正黑體" w:hAnsi="微軟正黑體"/>
              </w:rPr>
              <w:t>範例：課程教學需借用可容納</w:t>
            </w:r>
            <w:r>
              <w:rPr>
                <w:rFonts w:ascii="微軟正黑體" w:eastAsia="微軟正黑體" w:hAnsi="微軟正黑體"/>
              </w:rPr>
              <w:t>20</w:t>
            </w:r>
            <w:r>
              <w:rPr>
                <w:rFonts w:ascii="微軟正黑體" w:eastAsia="微軟正黑體" w:hAnsi="微軟正黑體"/>
              </w:rPr>
              <w:t>人以上獨立教室。</w:t>
            </w:r>
          </w:p>
        </w:tc>
      </w:tr>
      <w:tr w:rsidR="00B776B6">
        <w:tblPrEx>
          <w:tblCellMar>
            <w:top w:w="0" w:type="dxa"/>
            <w:bottom w:w="0" w:type="dxa"/>
          </w:tblCellMar>
        </w:tblPrEx>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第三攤</w:t>
            </w:r>
            <w:r>
              <w:rPr>
                <w:rFonts w:ascii="微軟正黑體" w:eastAsia="微軟正黑體" w:hAnsi="微軟正黑體"/>
              </w:rPr>
              <w:t xml:space="preserve"> </w:t>
            </w:r>
            <w:r>
              <w:rPr>
                <w:rFonts w:ascii="微軟正黑體" w:eastAsia="微軟正黑體" w:hAnsi="微軟正黑體"/>
              </w:rPr>
              <w:t>攤位名稱：</w:t>
            </w:r>
            <w:r>
              <w:rPr>
                <w:rFonts w:ascii="微軟正黑體" w:eastAsia="微軟正黑體" w:hAnsi="微軟正黑體"/>
                <w:u w:val="single"/>
              </w:rPr>
              <w:t xml:space="preserve">                    </w:t>
            </w:r>
          </w:p>
        </w:tc>
      </w:tr>
      <w:tr w:rsidR="00B776B6">
        <w:tblPrEx>
          <w:tblCellMar>
            <w:top w:w="0" w:type="dxa"/>
            <w:bottom w:w="0" w:type="dxa"/>
          </w:tblCellMar>
        </w:tblPrEx>
        <w:trPr>
          <w:trHeight w:val="163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攤位活動內容概述</w:t>
            </w:r>
          </w:p>
        </w:tc>
        <w:tc>
          <w:tcPr>
            <w:tcW w:w="4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所屬</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群科</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1413"/>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手作體驗內容概述</w:t>
            </w:r>
          </w:p>
        </w:tc>
        <w:tc>
          <w:tcPr>
            <w:tcW w:w="4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spacing w:line="500" w:lineRule="exact"/>
              <w:rPr>
                <w:rFonts w:ascii="微軟正黑體" w:eastAsia="微軟正黑體" w:hAnsi="微軟正黑體"/>
              </w:rPr>
            </w:pPr>
          </w:p>
          <w:p w:rsidR="00B776B6" w:rsidRDefault="00B776B6">
            <w:pPr>
              <w:widowControl/>
              <w:spacing w:line="500" w:lineRule="exact"/>
              <w:jc w:val="center"/>
              <w:rPr>
                <w:rFonts w:ascii="微軟正黑體" w:eastAsia="微軟正黑體" w:hAnsi="微軟正黑體"/>
              </w:rPr>
            </w:pPr>
          </w:p>
          <w:p w:rsidR="00B776B6" w:rsidRDefault="00116B73">
            <w:pPr>
              <w:widowControl/>
              <w:spacing w:line="500" w:lineRule="exact"/>
            </w:pPr>
            <w:r>
              <w:rPr>
                <w:rFonts w:ascii="微軟正黑體" w:eastAsia="微軟正黑體" w:hAnsi="微軟正黑體"/>
              </w:rPr>
              <w:t>材料包準備</w:t>
            </w:r>
            <w:r>
              <w:rPr>
                <w:rFonts w:ascii="微軟正黑體" w:eastAsia="微軟正黑體" w:hAnsi="微軟正黑體"/>
                <w:u w:val="single"/>
              </w:rPr>
              <w:t xml:space="preserve">       </w:t>
            </w:r>
            <w:r>
              <w:rPr>
                <w:rFonts w:ascii="微軟正黑體" w:eastAsia="微軟正黑體" w:hAnsi="微軟正黑體"/>
              </w:rPr>
              <w:t>份。</w:t>
            </w: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預估申請材料費金額</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jc w:val="center"/>
            </w:pPr>
            <w:r>
              <w:rPr>
                <w:rFonts w:ascii="微軟正黑體" w:eastAsia="微軟正黑體" w:hAnsi="微軟正黑體"/>
              </w:rPr>
              <w:t>新臺幣</w:t>
            </w:r>
            <w:r>
              <w:rPr>
                <w:rFonts w:ascii="微軟正黑體" w:eastAsia="微軟正黑體" w:hAnsi="微軟正黑體"/>
                <w:u w:val="single"/>
              </w:rPr>
              <w:t xml:space="preserve">         </w:t>
            </w:r>
            <w:r>
              <w:rPr>
                <w:rFonts w:ascii="微軟正黑體" w:eastAsia="微軟正黑體" w:hAnsi="微軟正黑體"/>
              </w:rPr>
              <w:t>元。</w:t>
            </w:r>
          </w:p>
        </w:tc>
      </w:tr>
      <w:tr w:rsidR="00B776B6">
        <w:tblPrEx>
          <w:tblCellMar>
            <w:top w:w="0" w:type="dxa"/>
            <w:bottom w:w="0" w:type="dxa"/>
          </w:tblCellMar>
        </w:tblPrEx>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設計可參加手作之對象年齡層</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國小</w:t>
            </w:r>
            <w:r>
              <w:rPr>
                <w:rFonts w:ascii="docs-Roboto" w:hAnsi="docs-Roboto"/>
                <w:shd w:val="clear" w:color="auto" w:fill="FFFFFF"/>
              </w:rPr>
              <w:t>-</w:t>
            </w:r>
            <w:r>
              <w:rPr>
                <w:rFonts w:ascii="docs-Roboto" w:hAnsi="docs-Roboto"/>
                <w:shd w:val="clear" w:color="auto" w:fill="FFFFFF"/>
              </w:rPr>
              <w:t>高年級</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高中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微軟正黑體" w:eastAsia="微軟正黑體" w:hAnsi="微軟正黑體"/>
              </w:rPr>
              <w:t>18</w:t>
            </w:r>
            <w:r>
              <w:rPr>
                <w:rFonts w:ascii="微軟正黑體" w:eastAsia="微軟正黑體" w:hAnsi="微軟正黑體"/>
              </w:rPr>
              <w:t>歲以上</w:t>
            </w:r>
            <w:r>
              <w:rPr>
                <w:rFonts w:ascii="docs-Roboto" w:hAnsi="docs-Roboto"/>
                <w:shd w:val="clear" w:color="auto" w:fill="FFFFFF"/>
              </w:rPr>
              <w:t>一般民眾</w:t>
            </w:r>
          </w:p>
        </w:tc>
        <w:tc>
          <w:tcPr>
            <w:tcW w:w="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預期</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效果</w:t>
            </w:r>
          </w:p>
        </w:tc>
        <w:tc>
          <w:tcPr>
            <w:tcW w:w="35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pPr>
            <w:r>
              <w:rPr>
                <w:rFonts w:ascii="微軟正黑體" w:eastAsia="微軟正黑體" w:hAnsi="微軟正黑體"/>
              </w:rPr>
              <w:t>1.</w:t>
            </w:r>
            <w:r>
              <w:rPr>
                <w:rFonts w:ascii="微軟正黑體" w:eastAsia="微軟正黑體" w:hAnsi="微軟正黑體"/>
              </w:rPr>
              <w:t>手作</w:t>
            </w:r>
            <w:r>
              <w:rPr>
                <w:rFonts w:ascii="微軟正黑體" w:eastAsia="微軟正黑體" w:hAnsi="微軟正黑體"/>
                <w:u w:val="single"/>
              </w:rPr>
              <w:t xml:space="preserve">     </w:t>
            </w:r>
            <w:r>
              <w:rPr>
                <w:rFonts w:ascii="微軟正黑體" w:eastAsia="微軟正黑體" w:hAnsi="微軟正黑體"/>
              </w:rPr>
              <w:t>場次，共</w:t>
            </w:r>
            <w:r>
              <w:rPr>
                <w:rFonts w:ascii="微軟正黑體" w:eastAsia="微軟正黑體" w:hAnsi="微軟正黑體"/>
                <w:u w:val="single"/>
              </w:rPr>
              <w:t xml:space="preserve">        </w:t>
            </w:r>
            <w:r>
              <w:rPr>
                <w:rFonts w:ascii="微軟正黑體" w:eastAsia="微軟正黑體" w:hAnsi="微軟正黑體"/>
              </w:rPr>
              <w:t>人次參加。</w:t>
            </w:r>
          </w:p>
          <w:p w:rsidR="00B776B6" w:rsidRDefault="00116B73">
            <w:pPr>
              <w:widowControl/>
              <w:spacing w:line="440" w:lineRule="exact"/>
            </w:pPr>
            <w:r>
              <w:rPr>
                <w:rFonts w:ascii="微軟正黑體" w:eastAsia="微軟正黑體" w:hAnsi="微軟正黑體"/>
              </w:rPr>
              <w:t>2.</w:t>
            </w:r>
            <w:r>
              <w:rPr>
                <w:rFonts w:ascii="微軟正黑體" w:eastAsia="微軟正黑體" w:hAnsi="微軟正黑體"/>
              </w:rPr>
              <w:t>參觀</w:t>
            </w:r>
            <w:r>
              <w:rPr>
                <w:rFonts w:ascii="微軟正黑體" w:eastAsia="微軟正黑體" w:hAnsi="微軟正黑體"/>
                <w:u w:val="single"/>
              </w:rPr>
              <w:t xml:space="preserve">          </w:t>
            </w:r>
            <w:r>
              <w:rPr>
                <w:rFonts w:ascii="微軟正黑體" w:eastAsia="微軟正黑體" w:hAnsi="微軟正黑體"/>
              </w:rPr>
              <w:t>人次。</w:t>
            </w:r>
          </w:p>
        </w:tc>
      </w:tr>
      <w:tr w:rsidR="00B776B6">
        <w:tblPrEx>
          <w:tblCellMar>
            <w:top w:w="0" w:type="dxa"/>
            <w:bottom w:w="0" w:type="dxa"/>
          </w:tblCellMar>
        </w:tblPrEx>
        <w:trPr>
          <w:trHeight w:val="84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備註（特殊需求或需館方協助處）</w:t>
            </w:r>
          </w:p>
        </w:tc>
        <w:tc>
          <w:tcPr>
            <w:tcW w:w="7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both"/>
              <w:rPr>
                <w:rFonts w:ascii="微軟正黑體" w:eastAsia="微軟正黑體" w:hAnsi="微軟正黑體"/>
              </w:rPr>
            </w:pPr>
            <w:r>
              <w:rPr>
                <w:rFonts w:ascii="微軟正黑體" w:eastAsia="微軟正黑體" w:hAnsi="微軟正黑體"/>
              </w:rPr>
              <w:t>範例：課程教學需借用可容納</w:t>
            </w:r>
            <w:r>
              <w:rPr>
                <w:rFonts w:ascii="微軟正黑體" w:eastAsia="微軟正黑體" w:hAnsi="微軟正黑體"/>
              </w:rPr>
              <w:t>20</w:t>
            </w:r>
            <w:r>
              <w:rPr>
                <w:rFonts w:ascii="微軟正黑體" w:eastAsia="微軟正黑體" w:hAnsi="微軟正黑體"/>
              </w:rPr>
              <w:t>人以上獨立教室。</w:t>
            </w:r>
          </w:p>
        </w:tc>
      </w:tr>
      <w:tr w:rsidR="00B776B6">
        <w:tblPrEx>
          <w:tblCellMar>
            <w:top w:w="0" w:type="dxa"/>
            <w:bottom w:w="0" w:type="dxa"/>
          </w:tblCellMar>
        </w:tblPrEx>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請自行增加，每校至多</w:t>
            </w:r>
            <w:r>
              <w:rPr>
                <w:rFonts w:ascii="微軟正黑體" w:eastAsia="微軟正黑體" w:hAnsi="微軟正黑體"/>
              </w:rPr>
              <w:t>5</w:t>
            </w:r>
            <w:r>
              <w:rPr>
                <w:rFonts w:ascii="微軟正黑體" w:eastAsia="微軟正黑體" w:hAnsi="微軟正黑體"/>
              </w:rPr>
              <w:t>攤，申請總攤數超過</w:t>
            </w:r>
            <w:r>
              <w:rPr>
                <w:rFonts w:ascii="微軟正黑體" w:eastAsia="微軟正黑體" w:hAnsi="微軟正黑體"/>
              </w:rPr>
              <w:t>56</w:t>
            </w:r>
            <w:r>
              <w:rPr>
                <w:rFonts w:ascii="微軟正黑體" w:eastAsia="微軟正黑體" w:hAnsi="微軟正黑體"/>
              </w:rPr>
              <w:t>攤，優先錄取手作體驗活動之攤位。</w:t>
            </w:r>
          </w:p>
        </w:tc>
      </w:tr>
    </w:tbl>
    <w:p w:rsidR="00B776B6" w:rsidRDefault="00116B73">
      <w:pPr>
        <w:widowControl/>
        <w:rPr>
          <w:rFonts w:ascii="微軟正黑體" w:eastAsia="微軟正黑體" w:hAnsi="微軟正黑體"/>
        </w:rPr>
      </w:pPr>
      <w:r>
        <w:rPr>
          <w:rFonts w:ascii="微軟正黑體" w:eastAsia="微軟正黑體" w:hAnsi="微軟正黑體"/>
        </w:rPr>
        <w:t>填表人核章：</w:t>
      </w:r>
      <w:r>
        <w:rPr>
          <w:rFonts w:ascii="微軟正黑體" w:eastAsia="微軟正黑體" w:hAnsi="微軟正黑體"/>
        </w:rPr>
        <w:t xml:space="preserve">                                   </w:t>
      </w:r>
      <w:r>
        <w:rPr>
          <w:rFonts w:ascii="微軟正黑體" w:eastAsia="微軟正黑體" w:hAnsi="微軟正黑體"/>
        </w:rPr>
        <w:t>單位主管核章：</w:t>
      </w:r>
    </w:p>
    <w:p w:rsidR="00B776B6" w:rsidRDefault="00B776B6">
      <w:pPr>
        <w:pageBreakBefore/>
        <w:widowControl/>
        <w:suppressAutoHyphens w:val="0"/>
        <w:rPr>
          <w:rFonts w:ascii="微軟正黑體" w:eastAsia="微軟正黑體" w:hAnsi="微軟正黑體"/>
        </w:rPr>
      </w:pPr>
    </w:p>
    <w:p w:rsidR="00B776B6" w:rsidRDefault="00116B73">
      <w:pPr>
        <w:widowControl/>
        <w:jc w:val="center"/>
      </w:pPr>
      <w:r>
        <w:rPr>
          <w:rFonts w:ascii="微軟正黑體" w:eastAsia="微軟正黑體" w:hAnsi="微軟正黑體"/>
          <w:noProof/>
        </w:rPr>
        <mc:AlternateContent>
          <mc:Choice Requires="wps">
            <w:drawing>
              <wp:anchor distT="0" distB="0" distL="114300" distR="114300" simplePos="0" relativeHeight="251665408" behindDoc="0" locked="0" layoutInCell="1" allowOverlap="1">
                <wp:simplePos x="0" y="0"/>
                <wp:positionH relativeFrom="column">
                  <wp:posOffset>-495303</wp:posOffset>
                </wp:positionH>
                <wp:positionV relativeFrom="paragraph">
                  <wp:posOffset>0</wp:posOffset>
                </wp:positionV>
                <wp:extent cx="904241" cy="1403988"/>
                <wp:effectExtent l="0" t="0" r="0" b="5712"/>
                <wp:wrapSquare wrapText="bothSides"/>
                <wp:docPr id="5" name="文字方塊 2"/>
                <wp:cNvGraphicFramePr/>
                <a:graphic xmlns:a="http://schemas.openxmlformats.org/drawingml/2006/main">
                  <a:graphicData uri="http://schemas.microsoft.com/office/word/2010/wordprocessingShape">
                    <wps:wsp>
                      <wps:cNvSpPr txBox="1"/>
                      <wps:spPr>
                        <a:xfrm>
                          <a:off x="0" y="0"/>
                          <a:ext cx="904241" cy="1403988"/>
                        </a:xfrm>
                        <a:prstGeom prst="rect">
                          <a:avLst/>
                        </a:prstGeom>
                        <a:solidFill>
                          <a:srgbClr val="FFFFFF"/>
                        </a:solidFill>
                        <a:ln>
                          <a:noFill/>
                          <a:prstDash/>
                        </a:ln>
                      </wps:spPr>
                      <wps:txbx>
                        <w:txbxContent>
                          <w:p w:rsidR="00B776B6" w:rsidRDefault="00116B73">
                            <w:pPr>
                              <w:rPr>
                                <w:rFonts w:ascii="微軟正黑體" w:eastAsia="微軟正黑體" w:hAnsi="微軟正黑體"/>
                                <w:b/>
                                <w:sz w:val="28"/>
                                <w:szCs w:val="28"/>
                              </w:rPr>
                            </w:pPr>
                            <w:r>
                              <w:rPr>
                                <w:rFonts w:ascii="微軟正黑體" w:eastAsia="微軟正黑體" w:hAnsi="微軟正黑體"/>
                                <w:b/>
                                <w:sz w:val="28"/>
                                <w:szCs w:val="28"/>
                              </w:rPr>
                              <w:t>附件２</w:t>
                            </w:r>
                          </w:p>
                        </w:txbxContent>
                      </wps:txbx>
                      <wps:bodyPr vert="horz" wrap="square" lIns="91440" tIns="45720" rIns="91440" bIns="45720" anchor="t" anchorCtr="0" compatLnSpc="0">
                        <a:spAutoFit/>
                      </wps:bodyPr>
                    </wps:wsp>
                  </a:graphicData>
                </a:graphic>
              </wp:anchor>
            </w:drawing>
          </mc:Choice>
          <mc:Fallback>
            <w:pict>
              <v:shape id="_x0000_s1027" type="#_x0000_t202" style="position:absolute;left:0;text-align:left;margin-left:-39pt;margin-top:0;width:71.2pt;height:110.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" stroked="f">
                <v:textbox style="mso-fit-shape-to-text:t">
                  <w:txbxContent>
                    <w:p w:rsidR="00B776B6" w:rsidRDefault="00116B73">
                      <w:pPr>
                        <w:rPr>
                          <w:rFonts w:ascii="微軟正黑體" w:eastAsia="微軟正黑體" w:hAnsi="微軟正黑體"/>
                          <w:b/>
                          <w:sz w:val="28"/>
                          <w:szCs w:val="28"/>
                        </w:rPr>
                      </w:pPr>
                      <w:r>
                        <w:rPr>
                          <w:rFonts w:ascii="微軟正黑體" w:eastAsia="微軟正黑體" w:hAnsi="微軟正黑體"/>
                          <w:b/>
                          <w:sz w:val="28"/>
                          <w:szCs w:val="28"/>
                        </w:rPr>
                        <w:t>附件２</w:t>
                      </w:r>
                    </w:p>
                  </w:txbxContent>
                </v:textbox>
                <w10:wrap type="square"/>
              </v:shape>
            </w:pict>
          </mc:Fallback>
        </mc:AlternateContent>
      </w:r>
      <w:r>
        <w:rPr>
          <w:rFonts w:ascii="微軟正黑體" w:eastAsia="微軟正黑體" w:hAnsi="微軟正黑體"/>
          <w:sz w:val="28"/>
          <w:szCs w:val="28"/>
        </w:rPr>
        <w:t>『</w:t>
      </w:r>
      <w:r>
        <w:rPr>
          <w:rFonts w:ascii="微軟正黑體" w:eastAsia="微軟正黑體" w:hAnsi="微軟正黑體"/>
          <w:sz w:val="28"/>
          <w:szCs w:val="28"/>
        </w:rPr>
        <w:t>2024</w:t>
      </w:r>
      <w:r>
        <w:rPr>
          <w:rFonts w:ascii="微軟正黑體" w:eastAsia="微軟正黑體" w:hAnsi="微軟正黑體"/>
          <w:sz w:val="28"/>
          <w:szCs w:val="28"/>
        </w:rPr>
        <w:t>技職群科手作嘉年華』活動</w:t>
      </w:r>
      <w:r>
        <w:rPr>
          <w:rFonts w:ascii="微軟正黑體" w:eastAsia="微軟正黑體" w:hAnsi="微軟正黑體"/>
          <w:sz w:val="28"/>
          <w:szCs w:val="28"/>
        </w:rPr>
        <w:t xml:space="preserve"> </w:t>
      </w:r>
      <w:r>
        <w:rPr>
          <w:rFonts w:ascii="微軟正黑體" w:eastAsia="微軟正黑體" w:hAnsi="微軟正黑體"/>
          <w:b/>
          <w:sz w:val="28"/>
          <w:szCs w:val="28"/>
        </w:rPr>
        <w:t>成果報告表</w:t>
      </w:r>
      <w:r>
        <w:rPr>
          <w:rFonts w:ascii="微軟正黑體" w:eastAsia="微軟正黑體" w:hAnsi="微軟正黑體"/>
          <w:sz w:val="28"/>
          <w:szCs w:val="28"/>
        </w:rPr>
        <w:t xml:space="preserve">          </w:t>
      </w:r>
    </w:p>
    <w:p w:rsidR="00B776B6" w:rsidRDefault="00116B73">
      <w:pPr>
        <w:widowControl/>
        <w:jc w:val="center"/>
      </w:pPr>
      <w:r>
        <w:rPr>
          <w:rFonts w:ascii="微軟正黑體" w:eastAsia="微軟正黑體" w:hAnsi="微軟正黑體"/>
          <w:sz w:val="28"/>
          <w:szCs w:val="28"/>
        </w:rPr>
        <w:t>填表日期：</w:t>
      </w:r>
      <w:r>
        <w:rPr>
          <w:rFonts w:ascii="微軟正黑體" w:eastAsia="微軟正黑體" w:hAnsi="微軟正黑體"/>
          <w:sz w:val="28"/>
          <w:szCs w:val="28"/>
        </w:rPr>
        <w:t>113</w:t>
      </w:r>
      <w:r>
        <w:rPr>
          <w:rFonts w:ascii="微軟正黑體" w:eastAsia="微軟正黑體" w:hAnsi="微軟正黑體"/>
          <w:sz w:val="28"/>
          <w:szCs w:val="28"/>
        </w:rPr>
        <w:t>年</w:t>
      </w:r>
      <w:r>
        <w:rPr>
          <w:rFonts w:ascii="微軟正黑體" w:eastAsia="微軟正黑體" w:hAnsi="微軟正黑體"/>
          <w:sz w:val="28"/>
          <w:szCs w:val="28"/>
          <w:u w:val="single"/>
        </w:rPr>
        <w:t xml:space="preserve">   </w:t>
      </w:r>
      <w:r>
        <w:rPr>
          <w:rFonts w:ascii="微軟正黑體" w:eastAsia="微軟正黑體" w:hAnsi="微軟正黑體"/>
          <w:sz w:val="28"/>
          <w:szCs w:val="28"/>
        </w:rPr>
        <w:t>月</w:t>
      </w:r>
      <w:r>
        <w:rPr>
          <w:rFonts w:ascii="微軟正黑體" w:eastAsia="微軟正黑體" w:hAnsi="微軟正黑體"/>
          <w:sz w:val="28"/>
          <w:szCs w:val="28"/>
          <w:u w:val="single"/>
        </w:rPr>
        <w:t xml:space="preserve">   </w:t>
      </w:r>
      <w:r>
        <w:rPr>
          <w:rFonts w:ascii="微軟正黑體" w:eastAsia="微軟正黑體" w:hAnsi="微軟正黑體"/>
          <w:sz w:val="28"/>
          <w:szCs w:val="28"/>
        </w:rPr>
        <w:t>日</w:t>
      </w:r>
    </w:p>
    <w:tbl>
      <w:tblPr>
        <w:tblW w:w="9498" w:type="dxa"/>
        <w:tblInd w:w="-431" w:type="dxa"/>
        <w:tblCellMar>
          <w:left w:w="10" w:type="dxa"/>
          <w:right w:w="10" w:type="dxa"/>
        </w:tblCellMar>
        <w:tblLook w:val="0000" w:firstRow="0" w:lastRow="0" w:firstColumn="0" w:lastColumn="0" w:noHBand="0" w:noVBand="0"/>
      </w:tblPr>
      <w:tblGrid>
        <w:gridCol w:w="1813"/>
        <w:gridCol w:w="2936"/>
        <w:gridCol w:w="497"/>
        <w:gridCol w:w="715"/>
        <w:gridCol w:w="986"/>
        <w:gridCol w:w="2551"/>
      </w:tblGrid>
      <w:tr w:rsidR="00B776B6">
        <w:tblPrEx>
          <w:tblCellMar>
            <w:top w:w="0" w:type="dxa"/>
            <w:bottom w:w="0" w:type="dxa"/>
          </w:tblCellMar>
        </w:tblPrEx>
        <w:trPr>
          <w:trHeight w:val="818"/>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學校全銜</w:t>
            </w:r>
          </w:p>
        </w:tc>
        <w:tc>
          <w:tcPr>
            <w:tcW w:w="4148"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3537" w:type="dxa"/>
            <w:gridSpan w:val="2"/>
            <w:tcBorders>
              <w:top w:val="single" w:sz="18" w:space="0" w:color="000000"/>
              <w:left w:val="single" w:sz="18" w:space="0" w:color="000000"/>
              <w:bottom w:val="single" w:sz="2" w:space="0" w:color="000000"/>
              <w:right w:val="single" w:sz="18"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學校統一聯絡窗口聯絡人</w:t>
            </w:r>
          </w:p>
        </w:tc>
      </w:tr>
      <w:tr w:rsidR="00B776B6">
        <w:tblPrEx>
          <w:tblCellMar>
            <w:top w:w="0" w:type="dxa"/>
            <w:bottom w:w="0" w:type="dxa"/>
          </w:tblCellMar>
        </w:tblPrEx>
        <w:trPr>
          <w:trHeight w:val="720"/>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實際請領</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材料費</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w:t>
            </w:r>
            <w:r>
              <w:rPr>
                <w:rFonts w:ascii="微軟正黑體" w:eastAsia="微軟正黑體" w:hAnsi="微軟正黑體"/>
              </w:rPr>
              <w:t>全部攤位</w:t>
            </w:r>
            <w:r>
              <w:rPr>
                <w:rFonts w:ascii="微軟正黑體" w:eastAsia="微軟正黑體" w:hAnsi="微軟正黑體"/>
              </w:rPr>
              <w:t>)</w:t>
            </w:r>
          </w:p>
        </w:tc>
        <w:tc>
          <w:tcPr>
            <w:tcW w:w="4148"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新臺幣</w:t>
            </w:r>
            <w:r>
              <w:rPr>
                <w:rFonts w:ascii="微軟正黑體" w:eastAsia="微軟正黑體" w:hAnsi="微軟正黑體"/>
                <w:u w:val="single"/>
              </w:rPr>
              <w:t xml:space="preserve">   </w:t>
            </w:r>
            <w:r>
              <w:rPr>
                <w:rFonts w:ascii="微軟正黑體" w:eastAsia="微軟正黑體" w:hAnsi="微軟正黑體"/>
              </w:rPr>
              <w:t>萬</w:t>
            </w:r>
            <w:r>
              <w:rPr>
                <w:rFonts w:ascii="微軟正黑體" w:eastAsia="微軟正黑體" w:hAnsi="微軟正黑體"/>
                <w:u w:val="single"/>
              </w:rPr>
              <w:t xml:space="preserve">   </w:t>
            </w:r>
            <w:r>
              <w:rPr>
                <w:rFonts w:ascii="微軟正黑體" w:eastAsia="微軟正黑體" w:hAnsi="微軟正黑體"/>
              </w:rPr>
              <w:t>千</w:t>
            </w:r>
            <w:r>
              <w:rPr>
                <w:rFonts w:ascii="微軟正黑體" w:eastAsia="微軟正黑體" w:hAnsi="微軟正黑體"/>
                <w:u w:val="single"/>
              </w:rPr>
              <w:t xml:space="preserve">   </w:t>
            </w:r>
            <w:r>
              <w:rPr>
                <w:rFonts w:ascii="微軟正黑體" w:eastAsia="微軟正黑體" w:hAnsi="微軟正黑體"/>
              </w:rPr>
              <w:t>百</w:t>
            </w:r>
            <w:r>
              <w:rPr>
                <w:rFonts w:ascii="微軟正黑體" w:eastAsia="微軟正黑體" w:hAnsi="微軟正黑體"/>
                <w:u w:val="single"/>
              </w:rPr>
              <w:t xml:space="preserve">   </w:t>
            </w:r>
            <w:r>
              <w:rPr>
                <w:rFonts w:ascii="微軟正黑體" w:eastAsia="微軟正黑體" w:hAnsi="微軟正黑體"/>
              </w:rPr>
              <w:t>元。</w:t>
            </w:r>
          </w:p>
          <w:p w:rsidR="00B776B6" w:rsidRDefault="00116B73">
            <w:pPr>
              <w:widowControl/>
              <w:jc w:val="center"/>
              <w:rPr>
                <w:rFonts w:ascii="微軟正黑體" w:eastAsia="微軟正黑體" w:hAnsi="微軟正黑體"/>
              </w:rPr>
            </w:pPr>
            <w:r>
              <w:rPr>
                <w:rFonts w:ascii="微軟正黑體" w:eastAsia="微軟正黑體" w:hAnsi="微軟正黑體"/>
              </w:rPr>
              <w:t>(</w:t>
            </w:r>
            <w:r>
              <w:rPr>
                <w:rFonts w:ascii="微軟正黑體" w:eastAsia="微軟正黑體" w:hAnsi="微軟正黑體"/>
              </w:rPr>
              <w:t>請以國字填寫</w:t>
            </w:r>
            <w:r>
              <w:rPr>
                <w:rFonts w:ascii="微軟正黑體" w:eastAsia="微軟正黑體" w:hAnsi="微軟正黑體"/>
              </w:rPr>
              <w:t>)</w:t>
            </w: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姓名</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670"/>
        </w:trPr>
        <w:tc>
          <w:tcPr>
            <w:tcW w:w="1813"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jc w:val="center"/>
              <w:rPr>
                <w:rFonts w:ascii="微軟正黑體" w:eastAsia="微軟正黑體" w:hAnsi="微軟正黑體"/>
              </w:rPr>
            </w:pPr>
            <w:r>
              <w:rPr>
                <w:rFonts w:ascii="微軟正黑體" w:eastAsia="微軟正黑體" w:hAnsi="微軟正黑體"/>
              </w:rPr>
              <w:t>整體績效</w:t>
            </w:r>
          </w:p>
        </w:tc>
        <w:tc>
          <w:tcPr>
            <w:tcW w:w="4148" w:type="dxa"/>
            <w:gridSpan w:val="3"/>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116B73">
            <w:pPr>
              <w:widowControl/>
              <w:spacing w:line="440" w:lineRule="exact"/>
            </w:pPr>
            <w:r>
              <w:rPr>
                <w:rFonts w:ascii="微軟正黑體" w:eastAsia="微軟正黑體" w:hAnsi="微軟正黑體"/>
              </w:rPr>
              <w:t>1.</w:t>
            </w:r>
            <w:r>
              <w:rPr>
                <w:rFonts w:ascii="微軟正黑體" w:eastAsia="微軟正黑體" w:hAnsi="微軟正黑體"/>
              </w:rPr>
              <w:t>手作共</w:t>
            </w:r>
            <w:r>
              <w:rPr>
                <w:rFonts w:ascii="微軟正黑體" w:eastAsia="微軟正黑體" w:hAnsi="微軟正黑體"/>
                <w:u w:val="single"/>
              </w:rPr>
              <w:t xml:space="preserve">     </w:t>
            </w:r>
            <w:r>
              <w:rPr>
                <w:rFonts w:ascii="微軟正黑體" w:eastAsia="微軟正黑體" w:hAnsi="微軟正黑體"/>
              </w:rPr>
              <w:t>場次，共計</w:t>
            </w:r>
            <w:r>
              <w:rPr>
                <w:rFonts w:ascii="微軟正黑體" w:eastAsia="微軟正黑體" w:hAnsi="微軟正黑體"/>
                <w:u w:val="single"/>
              </w:rPr>
              <w:t xml:space="preserve">       </w:t>
            </w:r>
            <w:r>
              <w:rPr>
                <w:rFonts w:ascii="微軟正黑體" w:eastAsia="微軟正黑體" w:hAnsi="微軟正黑體"/>
              </w:rPr>
              <w:t>人次參加。</w:t>
            </w:r>
          </w:p>
          <w:p w:rsidR="00B776B6" w:rsidRDefault="00116B73">
            <w:pPr>
              <w:widowControl/>
              <w:spacing w:line="440" w:lineRule="exact"/>
            </w:pPr>
            <w:r>
              <w:rPr>
                <w:rFonts w:ascii="微軟正黑體" w:eastAsia="微軟正黑體" w:hAnsi="微軟正黑體"/>
              </w:rPr>
              <w:t>2.</w:t>
            </w:r>
            <w:r>
              <w:rPr>
                <w:rFonts w:ascii="微軟正黑體" w:eastAsia="微軟正黑體" w:hAnsi="微軟正黑體"/>
              </w:rPr>
              <w:t>參觀總計</w:t>
            </w:r>
            <w:r>
              <w:rPr>
                <w:rFonts w:ascii="微軟正黑體" w:eastAsia="微軟正黑體" w:hAnsi="微軟正黑體"/>
                <w:u w:val="single"/>
              </w:rPr>
              <w:t xml:space="preserve">        </w:t>
            </w:r>
            <w:r>
              <w:rPr>
                <w:rFonts w:ascii="微軟正黑體" w:eastAsia="微軟正黑體" w:hAnsi="微軟正黑體"/>
              </w:rPr>
              <w:t>人次。</w:t>
            </w: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電話</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653"/>
        </w:trPr>
        <w:tc>
          <w:tcPr>
            <w:tcW w:w="1813"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B776B6">
            <w:pPr>
              <w:widowControl/>
              <w:jc w:val="center"/>
              <w:rPr>
                <w:rFonts w:ascii="微軟正黑體" w:eastAsia="微軟正黑體" w:hAnsi="微軟正黑體"/>
              </w:rPr>
            </w:pPr>
          </w:p>
        </w:tc>
        <w:tc>
          <w:tcPr>
            <w:tcW w:w="4148" w:type="dxa"/>
            <w:gridSpan w:val="3"/>
            <w:vMerge/>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B776B6" w:rsidRDefault="00B776B6">
            <w:pPr>
              <w:widowControl/>
              <w:rPr>
                <w:rFonts w:ascii="微軟正黑體" w:eastAsia="微軟正黑體" w:hAnsi="微軟正黑體"/>
              </w:rPr>
            </w:pP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手機</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1813" w:type="dxa"/>
            <w:vMerge w:val="restart"/>
            <w:tcBorders>
              <w:top w:val="single" w:sz="4" w:space="0" w:color="000000"/>
              <w:left w:val="single" w:sz="4" w:space="0" w:color="000000"/>
              <w:bottom w:val="single" w:sz="4" w:space="0" w:color="000000"/>
              <w:right w:val="single" w:sz="2" w:space="0" w:color="000000"/>
            </w:tcBorders>
            <w:shd w:val="clear" w:color="auto" w:fill="F2F2F2"/>
            <w:tcMar>
              <w:top w:w="0" w:type="dxa"/>
              <w:left w:w="108" w:type="dxa"/>
              <w:bottom w:w="0" w:type="dxa"/>
              <w:right w:w="108" w:type="dxa"/>
            </w:tcMar>
            <w:vAlign w:val="center"/>
          </w:tcPr>
          <w:p w:rsidR="00B776B6" w:rsidRDefault="00116B73">
            <w:pPr>
              <w:widowControl/>
              <w:jc w:val="center"/>
              <w:rPr>
                <w:rFonts w:ascii="微軟正黑體" w:eastAsia="微軟正黑體" w:hAnsi="微軟正黑體"/>
              </w:rPr>
            </w:pPr>
            <w:r>
              <w:rPr>
                <w:rFonts w:ascii="微軟正黑體" w:eastAsia="微軟正黑體" w:hAnsi="微軟正黑體"/>
              </w:rPr>
              <w:t>設攤數量</w:t>
            </w:r>
          </w:p>
        </w:tc>
        <w:tc>
          <w:tcPr>
            <w:tcW w:w="4148" w:type="dxa"/>
            <w:gridSpan w:val="3"/>
            <w:vMerge w:val="restart"/>
            <w:tcBorders>
              <w:top w:val="single" w:sz="4" w:space="0" w:color="000000"/>
              <w:left w:val="single" w:sz="2"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B776B6" w:rsidRDefault="00116B73">
            <w:pPr>
              <w:jc w:val="center"/>
            </w:pPr>
            <w:r>
              <w:rPr>
                <w:rFonts w:ascii="微軟正黑體" w:eastAsia="微軟正黑體" w:hAnsi="微軟正黑體"/>
              </w:rPr>
              <w:t>總計</w:t>
            </w:r>
            <w:r>
              <w:rPr>
                <w:rFonts w:ascii="微軟正黑體" w:eastAsia="微軟正黑體" w:hAnsi="微軟正黑體"/>
                <w:u w:val="single"/>
              </w:rPr>
              <w:t xml:space="preserve">        </w:t>
            </w:r>
            <w:r>
              <w:rPr>
                <w:rFonts w:ascii="微軟正黑體" w:eastAsia="微軟正黑體" w:hAnsi="微軟正黑體"/>
              </w:rPr>
              <w:t>攤。</w:t>
            </w:r>
          </w:p>
        </w:tc>
        <w:tc>
          <w:tcPr>
            <w:tcW w:w="986" w:type="dxa"/>
            <w:tcBorders>
              <w:top w:val="single" w:sz="2" w:space="0" w:color="000000"/>
              <w:left w:val="single" w:sz="18" w:space="0" w:color="000000"/>
              <w:bottom w:val="single" w:sz="2"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sz w:val="22"/>
              </w:rPr>
            </w:pPr>
            <w:r>
              <w:rPr>
                <w:rFonts w:ascii="微軟正黑體" w:eastAsia="微軟正黑體" w:hAnsi="微軟正黑體"/>
                <w:sz w:val="22"/>
              </w:rPr>
              <w:t>Line ID</w:t>
            </w:r>
          </w:p>
        </w:tc>
        <w:tc>
          <w:tcPr>
            <w:tcW w:w="2551" w:type="dxa"/>
            <w:tcBorders>
              <w:top w:val="single" w:sz="2" w:space="0" w:color="000000"/>
              <w:left w:val="single" w:sz="2" w:space="0" w:color="000000"/>
              <w:bottom w:val="single" w:sz="2"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1813" w:type="dxa"/>
            <w:vMerge/>
            <w:tcBorders>
              <w:top w:val="single" w:sz="4" w:space="0" w:color="000000"/>
              <w:left w:val="single" w:sz="4" w:space="0" w:color="000000"/>
              <w:bottom w:val="single" w:sz="4" w:space="0" w:color="000000"/>
              <w:right w:val="single" w:sz="2" w:space="0" w:color="000000"/>
            </w:tcBorders>
            <w:shd w:val="clear" w:color="auto" w:fill="F2F2F2"/>
            <w:tcMar>
              <w:top w:w="0" w:type="dxa"/>
              <w:left w:w="108" w:type="dxa"/>
              <w:bottom w:w="0" w:type="dxa"/>
              <w:right w:w="108" w:type="dxa"/>
            </w:tcMar>
            <w:vAlign w:val="center"/>
          </w:tcPr>
          <w:p w:rsidR="00B776B6" w:rsidRDefault="00B776B6">
            <w:pPr>
              <w:widowControl/>
              <w:jc w:val="center"/>
              <w:rPr>
                <w:rFonts w:ascii="微軟正黑體" w:eastAsia="微軟正黑體" w:hAnsi="微軟正黑體"/>
              </w:rPr>
            </w:pPr>
          </w:p>
        </w:tc>
        <w:tc>
          <w:tcPr>
            <w:tcW w:w="4148" w:type="dxa"/>
            <w:gridSpan w:val="3"/>
            <w:vMerge/>
            <w:tcBorders>
              <w:top w:val="single" w:sz="4" w:space="0" w:color="000000"/>
              <w:left w:val="single" w:sz="2"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B776B6" w:rsidRDefault="00B776B6">
            <w:pPr>
              <w:widowControl/>
              <w:jc w:val="center"/>
              <w:rPr>
                <w:rFonts w:ascii="微軟正黑體" w:eastAsia="微軟正黑體" w:hAnsi="微軟正黑體"/>
              </w:rPr>
            </w:pPr>
          </w:p>
        </w:tc>
        <w:tc>
          <w:tcPr>
            <w:tcW w:w="986" w:type="dxa"/>
            <w:tcBorders>
              <w:top w:val="single" w:sz="2" w:space="0" w:color="000000"/>
              <w:left w:val="single" w:sz="18" w:space="0" w:color="000000"/>
              <w:bottom w:val="single" w:sz="18" w:space="0" w:color="000000"/>
              <w:right w:val="single" w:sz="2" w:space="0" w:color="000000"/>
            </w:tcBorders>
            <w:shd w:val="clear" w:color="auto" w:fill="F2F2F2"/>
            <w:tcMar>
              <w:top w:w="0" w:type="dxa"/>
              <w:left w:w="108" w:type="dxa"/>
              <w:bottom w:w="0" w:type="dxa"/>
              <w:right w:w="108" w:type="dxa"/>
            </w:tcMar>
          </w:tcPr>
          <w:p w:rsidR="00B776B6" w:rsidRDefault="00116B73">
            <w:pPr>
              <w:widowControl/>
              <w:jc w:val="center"/>
              <w:rPr>
                <w:rFonts w:ascii="微軟正黑體" w:eastAsia="微軟正黑體" w:hAnsi="微軟正黑體"/>
              </w:rPr>
            </w:pPr>
            <w:r>
              <w:rPr>
                <w:rFonts w:ascii="微軟正黑體" w:eastAsia="微軟正黑體" w:hAnsi="微軟正黑體"/>
              </w:rPr>
              <w:t>E-Mail</w:t>
            </w:r>
          </w:p>
        </w:tc>
        <w:tc>
          <w:tcPr>
            <w:tcW w:w="2551" w:type="dxa"/>
            <w:tcBorders>
              <w:top w:val="single" w:sz="2" w:space="0" w:color="000000"/>
              <w:left w:val="single" w:sz="2" w:space="0" w:color="000000"/>
              <w:bottom w:val="single" w:sz="18" w:space="0" w:color="000000"/>
              <w:right w:val="single" w:sz="18"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949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第一攤</w:t>
            </w:r>
            <w:r>
              <w:rPr>
                <w:rFonts w:ascii="微軟正黑體" w:eastAsia="微軟正黑體" w:hAnsi="微軟正黑體"/>
              </w:rPr>
              <w:t xml:space="preserve"> </w:t>
            </w:r>
            <w:r>
              <w:rPr>
                <w:rFonts w:ascii="微軟正黑體" w:eastAsia="微軟正黑體" w:hAnsi="微軟正黑體"/>
              </w:rPr>
              <w:t>攤位名稱：</w:t>
            </w:r>
            <w:r>
              <w:rPr>
                <w:rFonts w:ascii="微軟正黑體" w:eastAsia="微軟正黑體" w:hAnsi="微軟正黑體"/>
                <w:u w:val="single"/>
              </w:rPr>
              <w:t xml:space="preserve">                    </w:t>
            </w:r>
          </w:p>
        </w:tc>
      </w:tr>
      <w:tr w:rsidR="00B776B6">
        <w:tblPrEx>
          <w:tblCellMar>
            <w:top w:w="0" w:type="dxa"/>
            <w:bottom w:w="0" w:type="dxa"/>
          </w:tblCellMar>
        </w:tblPrEx>
        <w:trPr>
          <w:trHeight w:val="163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攤位活動內容概述</w:t>
            </w:r>
          </w:p>
        </w:tc>
        <w:tc>
          <w:tcPr>
            <w:tcW w:w="41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所屬</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群科</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1413"/>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手作體驗內容概述</w:t>
            </w:r>
          </w:p>
        </w:tc>
        <w:tc>
          <w:tcPr>
            <w:tcW w:w="41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35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實際參加手作之對象年齡層</w:t>
            </w:r>
          </w:p>
        </w:tc>
        <w:tc>
          <w:tcPr>
            <w:tcW w:w="34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國小</w:t>
            </w:r>
            <w:r>
              <w:rPr>
                <w:rFonts w:ascii="docs-Roboto" w:hAnsi="docs-Roboto"/>
                <w:shd w:val="clear" w:color="auto" w:fill="FFFFFF"/>
              </w:rPr>
              <w:t>-</w:t>
            </w:r>
            <w:r>
              <w:rPr>
                <w:rFonts w:ascii="docs-Roboto" w:hAnsi="docs-Roboto"/>
                <w:shd w:val="clear" w:color="auto" w:fill="FFFFFF"/>
              </w:rPr>
              <w:t>高年級</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高中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微軟正黑體" w:eastAsia="微軟正黑體" w:hAnsi="微軟正黑體"/>
              </w:rPr>
              <w:t>18</w:t>
            </w:r>
            <w:r>
              <w:rPr>
                <w:rFonts w:ascii="微軟正黑體" w:eastAsia="微軟正黑體" w:hAnsi="微軟正黑體"/>
              </w:rPr>
              <w:t>歲以上</w:t>
            </w:r>
            <w:r>
              <w:rPr>
                <w:rFonts w:ascii="docs-Roboto" w:hAnsi="docs-Roboto"/>
                <w:shd w:val="clear" w:color="auto" w:fill="FFFFFF"/>
              </w:rPr>
              <w:t>一般民眾</w:t>
            </w:r>
          </w:p>
          <w:p w:rsidR="00B776B6" w:rsidRDefault="00116B73">
            <w:pPr>
              <w:widowControl/>
              <w:spacing w:line="440" w:lineRule="exact"/>
              <w:jc w:val="both"/>
            </w:pPr>
            <w:r>
              <w:rPr>
                <w:rFonts w:ascii="微軟正黑體" w:eastAsia="微軟正黑體" w:hAnsi="微軟正黑體"/>
              </w:rPr>
              <w:t>〇國小中年級以下兒童</w:t>
            </w:r>
          </w:p>
        </w:tc>
        <w:tc>
          <w:tcPr>
            <w:tcW w:w="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效益評估</w:t>
            </w:r>
          </w:p>
        </w:tc>
        <w:tc>
          <w:tcPr>
            <w:tcW w:w="35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pPr>
            <w:r>
              <w:rPr>
                <w:rFonts w:ascii="微軟正黑體" w:eastAsia="微軟正黑體" w:hAnsi="微軟正黑體"/>
              </w:rPr>
              <w:t>1.</w:t>
            </w:r>
            <w:r>
              <w:rPr>
                <w:rFonts w:ascii="微軟正黑體" w:eastAsia="微軟正黑體" w:hAnsi="微軟正黑體"/>
              </w:rPr>
              <w:t>手作</w:t>
            </w:r>
            <w:r>
              <w:rPr>
                <w:rFonts w:ascii="微軟正黑體" w:eastAsia="微軟正黑體" w:hAnsi="微軟正黑體"/>
                <w:u w:val="single"/>
              </w:rPr>
              <w:t xml:space="preserve">     </w:t>
            </w:r>
            <w:r>
              <w:rPr>
                <w:rFonts w:ascii="微軟正黑體" w:eastAsia="微軟正黑體" w:hAnsi="微軟正黑體"/>
              </w:rPr>
              <w:t>場次，共</w:t>
            </w:r>
            <w:r>
              <w:rPr>
                <w:rFonts w:ascii="微軟正黑體" w:eastAsia="微軟正黑體" w:hAnsi="微軟正黑體"/>
                <w:u w:val="single"/>
              </w:rPr>
              <w:t xml:space="preserve">        </w:t>
            </w:r>
            <w:r>
              <w:rPr>
                <w:rFonts w:ascii="微軟正黑體" w:eastAsia="微軟正黑體" w:hAnsi="微軟正黑體"/>
              </w:rPr>
              <w:t>人次參加。</w:t>
            </w:r>
          </w:p>
          <w:p w:rsidR="00B776B6" w:rsidRDefault="00116B73">
            <w:pPr>
              <w:widowControl/>
              <w:spacing w:line="440" w:lineRule="exact"/>
            </w:pPr>
            <w:r>
              <w:rPr>
                <w:rFonts w:ascii="微軟正黑體" w:eastAsia="微軟正黑體" w:hAnsi="微軟正黑體"/>
              </w:rPr>
              <w:t>2.</w:t>
            </w:r>
            <w:r>
              <w:rPr>
                <w:rFonts w:ascii="微軟正黑體" w:eastAsia="微軟正黑體" w:hAnsi="微軟正黑體"/>
              </w:rPr>
              <w:t>參觀</w:t>
            </w:r>
            <w:r>
              <w:rPr>
                <w:rFonts w:ascii="微軟正黑體" w:eastAsia="微軟正黑體" w:hAnsi="微軟正黑體"/>
                <w:u w:val="single"/>
              </w:rPr>
              <w:t xml:space="preserve">          </w:t>
            </w:r>
            <w:r>
              <w:rPr>
                <w:rFonts w:ascii="微軟正黑體" w:eastAsia="微軟正黑體" w:hAnsi="微軟正黑體"/>
              </w:rPr>
              <w:t>人次。</w:t>
            </w:r>
          </w:p>
        </w:tc>
      </w:tr>
      <w:tr w:rsidR="00B776B6">
        <w:tblPrEx>
          <w:tblCellMar>
            <w:top w:w="0" w:type="dxa"/>
            <w:bottom w:w="0" w:type="dxa"/>
          </w:tblCellMar>
        </w:tblPrEx>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檢討與建議</w:t>
            </w:r>
          </w:p>
        </w:tc>
        <w:tc>
          <w:tcPr>
            <w:tcW w:w="7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B776B6">
            <w:pPr>
              <w:widowControl/>
              <w:spacing w:line="440" w:lineRule="exact"/>
              <w:jc w:val="both"/>
              <w:rPr>
                <w:rFonts w:ascii="docs-Roboto" w:hAnsi="docs-Roboto" w:hint="eastAsia"/>
                <w:shd w:val="clear" w:color="auto" w:fill="FFFFFF"/>
              </w:rPr>
            </w:pPr>
          </w:p>
          <w:p w:rsidR="00B776B6" w:rsidRDefault="00B776B6">
            <w:pPr>
              <w:widowControl/>
              <w:spacing w:line="440" w:lineRule="exact"/>
              <w:jc w:val="both"/>
              <w:rPr>
                <w:rFonts w:ascii="docs-Roboto" w:hAnsi="docs-Roboto" w:hint="eastAsia"/>
                <w:shd w:val="clear" w:color="auto" w:fill="FFFFFF"/>
              </w:rPr>
            </w:pPr>
          </w:p>
          <w:p w:rsidR="00B776B6" w:rsidRDefault="00B776B6">
            <w:pPr>
              <w:widowControl/>
              <w:spacing w:line="440" w:lineRule="exact"/>
              <w:jc w:val="both"/>
              <w:rPr>
                <w:rFonts w:ascii="docs-Roboto" w:hAnsi="docs-Roboto" w:hint="eastAsia"/>
                <w:shd w:val="clear" w:color="auto" w:fill="FFFFFF"/>
              </w:rPr>
            </w:pPr>
          </w:p>
          <w:p w:rsidR="00B776B6" w:rsidRDefault="00B776B6">
            <w:pPr>
              <w:widowControl/>
              <w:spacing w:line="440" w:lineRule="exact"/>
              <w:jc w:val="both"/>
              <w:rPr>
                <w:rFonts w:ascii="docs-Roboto" w:hAnsi="docs-Roboto" w:hint="eastAsia"/>
                <w:shd w:val="clear" w:color="auto" w:fill="FFFFFF"/>
              </w:rPr>
            </w:pPr>
          </w:p>
        </w:tc>
      </w:tr>
      <w:tr w:rsidR="00B776B6">
        <w:tblPrEx>
          <w:tblCellMar>
            <w:top w:w="0" w:type="dxa"/>
            <w:bottom w:w="0" w:type="dxa"/>
          </w:tblCellMar>
        </w:tblPrEx>
        <w:tc>
          <w:tcPr>
            <w:tcW w:w="9498"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活動過程相片</w:t>
            </w:r>
          </w:p>
          <w:p w:rsidR="00B776B6" w:rsidRDefault="00116B73">
            <w:pPr>
              <w:pStyle w:val="a3"/>
              <w:widowControl/>
              <w:numPr>
                <w:ilvl w:val="0"/>
                <w:numId w:val="10"/>
              </w:numPr>
              <w:spacing w:line="440" w:lineRule="exact"/>
              <w:ind w:left="960"/>
              <w:rPr>
                <w:rFonts w:ascii="微軟正黑體" w:eastAsia="微軟正黑體" w:hAnsi="微軟正黑體"/>
              </w:rPr>
            </w:pPr>
            <w:r>
              <w:rPr>
                <w:rFonts w:ascii="微軟正黑體" w:eastAsia="微軟正黑體" w:hAnsi="微軟正黑體"/>
              </w:rPr>
              <w:t>活動過程照片</w:t>
            </w:r>
            <w:r>
              <w:rPr>
                <w:rFonts w:ascii="微軟正黑體" w:eastAsia="微軟正黑體" w:hAnsi="微軟正黑體"/>
              </w:rPr>
              <w:t xml:space="preserve"> 5-10 </w:t>
            </w:r>
            <w:r>
              <w:rPr>
                <w:rFonts w:ascii="微軟正黑體" w:eastAsia="微軟正黑體" w:hAnsi="微軟正黑體"/>
              </w:rPr>
              <w:t>張，照片檔另傳本館</w:t>
            </w:r>
            <w:r>
              <w:rPr>
                <w:rFonts w:ascii="微軟正黑體" w:eastAsia="微軟正黑體" w:hAnsi="微軟正黑體"/>
              </w:rPr>
              <w:t xml:space="preserve"> </w:t>
            </w:r>
            <w:r>
              <w:rPr>
                <w:rFonts w:ascii="微軟正黑體" w:eastAsia="微軟正黑體" w:hAnsi="微軟正黑體"/>
              </w:rPr>
              <w:t>承辦人信箱</w:t>
            </w:r>
            <w:r>
              <w:rPr>
                <w:rFonts w:ascii="微軟正黑體" w:eastAsia="微軟正黑體" w:hAnsi="微軟正黑體"/>
              </w:rPr>
              <w:t>a12104@nlpi.edu.tw</w:t>
            </w:r>
            <w:r>
              <w:rPr>
                <w:rFonts w:ascii="微軟正黑體" w:eastAsia="微軟正黑體" w:hAnsi="微軟正黑體"/>
              </w:rPr>
              <w:t>，並加以文字說明</w:t>
            </w:r>
          </w:p>
        </w:tc>
      </w:tr>
      <w:tr w:rsidR="00B776B6">
        <w:tblPrEx>
          <w:tblCellMar>
            <w:top w:w="0" w:type="dxa"/>
            <w:bottom w:w="0" w:type="dxa"/>
          </w:tblCellMar>
        </w:tblPrEx>
        <w:trPr>
          <w:trHeight w:val="2684"/>
        </w:trPr>
        <w:tc>
          <w:tcPr>
            <w:tcW w:w="4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1</w:t>
            </w:r>
            <w:r>
              <w:rPr>
                <w:rFonts w:ascii="微軟正黑體" w:eastAsia="微軟正黑體" w:hAnsi="微軟正黑體"/>
              </w:rPr>
              <w:t>及文字說明</w:t>
            </w:r>
          </w:p>
        </w:tc>
        <w:tc>
          <w:tcPr>
            <w:tcW w:w="47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2</w:t>
            </w:r>
            <w:r>
              <w:rPr>
                <w:rFonts w:ascii="微軟正黑體" w:eastAsia="微軟正黑體" w:hAnsi="微軟正黑體"/>
              </w:rPr>
              <w:t>及文字說明</w:t>
            </w:r>
          </w:p>
        </w:tc>
      </w:tr>
      <w:tr w:rsidR="00B776B6">
        <w:tblPrEx>
          <w:tblCellMar>
            <w:top w:w="0" w:type="dxa"/>
            <w:bottom w:w="0" w:type="dxa"/>
          </w:tblCellMar>
        </w:tblPrEx>
        <w:trPr>
          <w:trHeight w:val="2684"/>
        </w:trPr>
        <w:tc>
          <w:tcPr>
            <w:tcW w:w="4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3</w:t>
            </w:r>
            <w:r>
              <w:rPr>
                <w:rFonts w:ascii="微軟正黑體" w:eastAsia="微軟正黑體" w:hAnsi="微軟正黑體"/>
              </w:rPr>
              <w:t>及文字說明</w:t>
            </w:r>
          </w:p>
        </w:tc>
        <w:tc>
          <w:tcPr>
            <w:tcW w:w="47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4</w:t>
            </w:r>
            <w:r>
              <w:rPr>
                <w:rFonts w:ascii="微軟正黑體" w:eastAsia="微軟正黑體" w:hAnsi="微軟正黑體"/>
              </w:rPr>
              <w:t>及文字說明</w:t>
            </w:r>
          </w:p>
        </w:tc>
      </w:tr>
      <w:tr w:rsidR="00B776B6">
        <w:tblPrEx>
          <w:tblCellMar>
            <w:top w:w="0" w:type="dxa"/>
            <w:bottom w:w="0" w:type="dxa"/>
          </w:tblCellMar>
        </w:tblPrEx>
        <w:trPr>
          <w:trHeight w:val="2684"/>
        </w:trPr>
        <w:tc>
          <w:tcPr>
            <w:tcW w:w="4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以此類推</w:t>
            </w:r>
          </w:p>
        </w:tc>
        <w:tc>
          <w:tcPr>
            <w:tcW w:w="47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spacing w:line="440" w:lineRule="exact"/>
              <w:jc w:val="both"/>
              <w:rPr>
                <w:rFonts w:ascii="微軟正黑體" w:eastAsia="微軟正黑體" w:hAnsi="微軟正黑體"/>
              </w:rPr>
            </w:pPr>
          </w:p>
        </w:tc>
      </w:tr>
      <w:tr w:rsidR="00B776B6">
        <w:tblPrEx>
          <w:tblCellMar>
            <w:top w:w="0" w:type="dxa"/>
            <w:bottom w:w="0" w:type="dxa"/>
          </w:tblCellMar>
        </w:tblPrEx>
        <w:tc>
          <w:tcPr>
            <w:tcW w:w="949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第二攤</w:t>
            </w:r>
            <w:r>
              <w:rPr>
                <w:rFonts w:ascii="微軟正黑體" w:eastAsia="微軟正黑體" w:hAnsi="微軟正黑體"/>
              </w:rPr>
              <w:t xml:space="preserve"> </w:t>
            </w:r>
            <w:r>
              <w:rPr>
                <w:rFonts w:ascii="微軟正黑體" w:eastAsia="微軟正黑體" w:hAnsi="微軟正黑體"/>
              </w:rPr>
              <w:t>攤位名稱：</w:t>
            </w:r>
            <w:r>
              <w:rPr>
                <w:rFonts w:ascii="微軟正黑體" w:eastAsia="微軟正黑體" w:hAnsi="微軟正黑體"/>
                <w:u w:val="single"/>
              </w:rPr>
              <w:t xml:space="preserve">                    </w:t>
            </w:r>
          </w:p>
        </w:tc>
      </w:tr>
      <w:tr w:rsidR="00B776B6">
        <w:tblPrEx>
          <w:tblCellMar>
            <w:top w:w="0" w:type="dxa"/>
            <w:bottom w:w="0" w:type="dxa"/>
          </w:tblCellMar>
        </w:tblPrEx>
        <w:trPr>
          <w:trHeight w:val="1631"/>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攤位活動內容概述</w:t>
            </w:r>
          </w:p>
        </w:tc>
        <w:tc>
          <w:tcPr>
            <w:tcW w:w="41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所屬</w:t>
            </w:r>
          </w:p>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群科</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rPr>
          <w:trHeight w:val="1413"/>
        </w:trPr>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手作體驗內容概述</w:t>
            </w:r>
          </w:p>
        </w:tc>
        <w:tc>
          <w:tcPr>
            <w:tcW w:w="41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c>
          <w:tcPr>
            <w:tcW w:w="35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jc w:val="center"/>
              <w:rPr>
                <w:rFonts w:ascii="微軟正黑體" w:eastAsia="微軟正黑體" w:hAnsi="微軟正黑體"/>
              </w:rPr>
            </w:pPr>
          </w:p>
        </w:tc>
      </w:tr>
      <w:tr w:rsidR="00B776B6">
        <w:tblPrEx>
          <w:tblCellMar>
            <w:top w:w="0" w:type="dxa"/>
            <w:bottom w:w="0" w:type="dxa"/>
          </w:tblCellMar>
        </w:tblPrEx>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實際參加手作之對象年齡層</w:t>
            </w:r>
          </w:p>
        </w:tc>
        <w:tc>
          <w:tcPr>
            <w:tcW w:w="34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國小</w:t>
            </w:r>
            <w:r>
              <w:rPr>
                <w:rFonts w:ascii="docs-Roboto" w:hAnsi="docs-Roboto"/>
                <w:shd w:val="clear" w:color="auto" w:fill="FFFFFF"/>
              </w:rPr>
              <w:t>-</w:t>
            </w:r>
            <w:r>
              <w:rPr>
                <w:rFonts w:ascii="docs-Roboto" w:hAnsi="docs-Roboto"/>
                <w:shd w:val="clear" w:color="auto" w:fill="FFFFFF"/>
              </w:rPr>
              <w:t>高年級</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國中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docs-Roboto" w:hAnsi="docs-Roboto"/>
                <w:shd w:val="clear" w:color="auto" w:fill="FFFFFF"/>
              </w:rPr>
              <w:t>高中</w:t>
            </w:r>
            <w:r>
              <w:rPr>
                <w:rFonts w:ascii="docs-Roboto" w:hAnsi="docs-Roboto"/>
                <w:shd w:val="clear" w:color="auto" w:fill="FFFFFF"/>
              </w:rPr>
              <w:t xml:space="preserve"> </w:t>
            </w:r>
          </w:p>
          <w:p w:rsidR="00B776B6" w:rsidRDefault="00116B73">
            <w:pPr>
              <w:widowControl/>
              <w:spacing w:line="440" w:lineRule="exact"/>
              <w:jc w:val="both"/>
            </w:pPr>
            <w:r>
              <w:rPr>
                <w:rFonts w:ascii="微軟正黑體" w:eastAsia="微軟正黑體" w:hAnsi="微軟正黑體"/>
              </w:rPr>
              <w:t>〇</w:t>
            </w:r>
            <w:r>
              <w:rPr>
                <w:rFonts w:ascii="微軟正黑體" w:eastAsia="微軟正黑體" w:hAnsi="微軟正黑體"/>
              </w:rPr>
              <w:t>18</w:t>
            </w:r>
            <w:r>
              <w:rPr>
                <w:rFonts w:ascii="微軟正黑體" w:eastAsia="微軟正黑體" w:hAnsi="微軟正黑體"/>
              </w:rPr>
              <w:t>歲以上</w:t>
            </w:r>
            <w:r>
              <w:rPr>
                <w:rFonts w:ascii="docs-Roboto" w:hAnsi="docs-Roboto"/>
                <w:shd w:val="clear" w:color="auto" w:fill="FFFFFF"/>
              </w:rPr>
              <w:t>一般民眾</w:t>
            </w:r>
          </w:p>
          <w:p w:rsidR="00B776B6" w:rsidRDefault="00116B73">
            <w:pPr>
              <w:widowControl/>
              <w:spacing w:line="440" w:lineRule="exact"/>
              <w:jc w:val="both"/>
            </w:pPr>
            <w:r>
              <w:rPr>
                <w:rFonts w:ascii="微軟正黑體" w:eastAsia="微軟正黑體" w:hAnsi="微軟正黑體"/>
              </w:rPr>
              <w:t>〇國小中年級以下兒童</w:t>
            </w:r>
          </w:p>
        </w:tc>
        <w:tc>
          <w:tcPr>
            <w:tcW w:w="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效益評估</w:t>
            </w:r>
          </w:p>
        </w:tc>
        <w:tc>
          <w:tcPr>
            <w:tcW w:w="35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pPr>
            <w:r>
              <w:rPr>
                <w:rFonts w:ascii="微軟正黑體" w:eastAsia="微軟正黑體" w:hAnsi="微軟正黑體"/>
              </w:rPr>
              <w:t>1.</w:t>
            </w:r>
            <w:r>
              <w:rPr>
                <w:rFonts w:ascii="微軟正黑體" w:eastAsia="微軟正黑體" w:hAnsi="微軟正黑體"/>
              </w:rPr>
              <w:t>手作</w:t>
            </w:r>
            <w:r>
              <w:rPr>
                <w:rFonts w:ascii="微軟正黑體" w:eastAsia="微軟正黑體" w:hAnsi="微軟正黑體"/>
                <w:u w:val="single"/>
              </w:rPr>
              <w:t xml:space="preserve">     </w:t>
            </w:r>
            <w:r>
              <w:rPr>
                <w:rFonts w:ascii="微軟正黑體" w:eastAsia="微軟正黑體" w:hAnsi="微軟正黑體"/>
              </w:rPr>
              <w:t>場次，共</w:t>
            </w:r>
            <w:r>
              <w:rPr>
                <w:rFonts w:ascii="微軟正黑體" w:eastAsia="微軟正黑體" w:hAnsi="微軟正黑體"/>
                <w:u w:val="single"/>
              </w:rPr>
              <w:t xml:space="preserve">        </w:t>
            </w:r>
            <w:r>
              <w:rPr>
                <w:rFonts w:ascii="微軟正黑體" w:eastAsia="微軟正黑體" w:hAnsi="微軟正黑體"/>
              </w:rPr>
              <w:t>人次參加。</w:t>
            </w:r>
          </w:p>
          <w:p w:rsidR="00B776B6" w:rsidRDefault="00116B73">
            <w:pPr>
              <w:widowControl/>
              <w:spacing w:line="440" w:lineRule="exact"/>
            </w:pPr>
            <w:r>
              <w:rPr>
                <w:rFonts w:ascii="微軟正黑體" w:eastAsia="微軟正黑體" w:hAnsi="微軟正黑體"/>
              </w:rPr>
              <w:t>2.</w:t>
            </w:r>
            <w:r>
              <w:rPr>
                <w:rFonts w:ascii="微軟正黑體" w:eastAsia="微軟正黑體" w:hAnsi="微軟正黑體"/>
              </w:rPr>
              <w:t>參觀</w:t>
            </w:r>
            <w:r>
              <w:rPr>
                <w:rFonts w:ascii="微軟正黑體" w:eastAsia="微軟正黑體" w:hAnsi="微軟正黑體"/>
                <w:u w:val="single"/>
              </w:rPr>
              <w:t xml:space="preserve">          </w:t>
            </w:r>
            <w:r>
              <w:rPr>
                <w:rFonts w:ascii="微軟正黑體" w:eastAsia="微軟正黑體" w:hAnsi="微軟正黑體"/>
              </w:rPr>
              <w:t>人次。</w:t>
            </w:r>
          </w:p>
        </w:tc>
      </w:tr>
      <w:tr w:rsidR="00B776B6">
        <w:tblPrEx>
          <w:tblCellMar>
            <w:top w:w="0" w:type="dxa"/>
            <w:bottom w:w="0" w:type="dxa"/>
          </w:tblCellMar>
        </w:tblPrEx>
        <w:tc>
          <w:tcPr>
            <w:tcW w:w="18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檢討與建議</w:t>
            </w:r>
          </w:p>
        </w:tc>
        <w:tc>
          <w:tcPr>
            <w:tcW w:w="7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776B6" w:rsidRDefault="00B776B6">
            <w:pPr>
              <w:widowControl/>
              <w:spacing w:line="440" w:lineRule="exact"/>
              <w:jc w:val="both"/>
              <w:rPr>
                <w:rFonts w:ascii="docs-Roboto" w:hAnsi="docs-Roboto" w:hint="eastAsia"/>
                <w:shd w:val="clear" w:color="auto" w:fill="FFFFFF"/>
              </w:rPr>
            </w:pPr>
          </w:p>
          <w:p w:rsidR="00B776B6" w:rsidRDefault="00B776B6">
            <w:pPr>
              <w:widowControl/>
              <w:spacing w:line="440" w:lineRule="exact"/>
              <w:jc w:val="both"/>
              <w:rPr>
                <w:rFonts w:ascii="docs-Roboto" w:hAnsi="docs-Roboto" w:hint="eastAsia"/>
                <w:shd w:val="clear" w:color="auto" w:fill="FFFFFF"/>
              </w:rPr>
            </w:pPr>
          </w:p>
          <w:p w:rsidR="00B776B6" w:rsidRDefault="00B776B6">
            <w:pPr>
              <w:widowControl/>
              <w:spacing w:line="440" w:lineRule="exact"/>
              <w:jc w:val="both"/>
              <w:rPr>
                <w:rFonts w:ascii="docs-Roboto" w:hAnsi="docs-Roboto" w:hint="eastAsia"/>
                <w:shd w:val="clear" w:color="auto" w:fill="FFFFFF"/>
              </w:rPr>
            </w:pPr>
          </w:p>
        </w:tc>
      </w:tr>
      <w:tr w:rsidR="00B776B6">
        <w:tblPrEx>
          <w:tblCellMar>
            <w:top w:w="0" w:type="dxa"/>
            <w:bottom w:w="0" w:type="dxa"/>
          </w:tblCellMar>
        </w:tblPrEx>
        <w:tc>
          <w:tcPr>
            <w:tcW w:w="9498"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B776B6" w:rsidRDefault="00116B73">
            <w:pPr>
              <w:widowControl/>
              <w:spacing w:line="440" w:lineRule="exact"/>
              <w:jc w:val="center"/>
              <w:rPr>
                <w:rFonts w:ascii="微軟正黑體" w:eastAsia="微軟正黑體" w:hAnsi="微軟正黑體"/>
              </w:rPr>
            </w:pPr>
            <w:r>
              <w:rPr>
                <w:rFonts w:ascii="微軟正黑體" w:eastAsia="微軟正黑體" w:hAnsi="微軟正黑體"/>
              </w:rPr>
              <w:t>活動過程相片</w:t>
            </w:r>
          </w:p>
          <w:p w:rsidR="00B776B6" w:rsidRDefault="00116B73">
            <w:pPr>
              <w:pStyle w:val="a3"/>
              <w:widowControl/>
              <w:numPr>
                <w:ilvl w:val="0"/>
                <w:numId w:val="10"/>
              </w:numPr>
              <w:spacing w:line="440" w:lineRule="exact"/>
              <w:ind w:left="960"/>
              <w:rPr>
                <w:rFonts w:ascii="微軟正黑體" w:eastAsia="微軟正黑體" w:hAnsi="微軟正黑體"/>
              </w:rPr>
            </w:pPr>
            <w:r>
              <w:rPr>
                <w:rFonts w:ascii="微軟正黑體" w:eastAsia="微軟正黑體" w:hAnsi="微軟正黑體"/>
              </w:rPr>
              <w:t>活動過程照片</w:t>
            </w:r>
            <w:r>
              <w:rPr>
                <w:rFonts w:ascii="微軟正黑體" w:eastAsia="微軟正黑體" w:hAnsi="微軟正黑體"/>
              </w:rPr>
              <w:t xml:space="preserve"> 5-10 </w:t>
            </w:r>
            <w:r>
              <w:rPr>
                <w:rFonts w:ascii="微軟正黑體" w:eastAsia="微軟正黑體" w:hAnsi="微軟正黑體"/>
              </w:rPr>
              <w:t>張，照片檔另傳本館</w:t>
            </w:r>
            <w:r>
              <w:rPr>
                <w:rFonts w:ascii="微軟正黑體" w:eastAsia="微軟正黑體" w:hAnsi="微軟正黑體"/>
              </w:rPr>
              <w:t xml:space="preserve"> </w:t>
            </w:r>
            <w:r>
              <w:rPr>
                <w:rFonts w:ascii="微軟正黑體" w:eastAsia="微軟正黑體" w:hAnsi="微軟正黑體"/>
              </w:rPr>
              <w:t>承辦人信箱</w:t>
            </w:r>
            <w:r>
              <w:rPr>
                <w:rFonts w:ascii="微軟正黑體" w:eastAsia="微軟正黑體" w:hAnsi="微軟正黑體"/>
              </w:rPr>
              <w:t>a12104@nlpi.edu.tw</w:t>
            </w:r>
            <w:r>
              <w:rPr>
                <w:rFonts w:ascii="微軟正黑體" w:eastAsia="微軟正黑體" w:hAnsi="微軟正黑體"/>
              </w:rPr>
              <w:t>，並加以文字說明</w:t>
            </w:r>
          </w:p>
        </w:tc>
      </w:tr>
      <w:tr w:rsidR="00B776B6">
        <w:tblPrEx>
          <w:tblCellMar>
            <w:top w:w="0" w:type="dxa"/>
            <w:bottom w:w="0" w:type="dxa"/>
          </w:tblCellMar>
        </w:tblPrEx>
        <w:trPr>
          <w:trHeight w:val="2268"/>
        </w:trPr>
        <w:tc>
          <w:tcPr>
            <w:tcW w:w="4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1</w:t>
            </w:r>
            <w:r>
              <w:rPr>
                <w:rFonts w:ascii="微軟正黑體" w:eastAsia="微軟正黑體" w:hAnsi="微軟正黑體"/>
              </w:rPr>
              <w:t>及文字說明</w:t>
            </w:r>
          </w:p>
        </w:tc>
        <w:tc>
          <w:tcPr>
            <w:tcW w:w="47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2</w:t>
            </w:r>
            <w:r>
              <w:rPr>
                <w:rFonts w:ascii="微軟正黑體" w:eastAsia="微軟正黑體" w:hAnsi="微軟正黑體"/>
              </w:rPr>
              <w:t>及文字說明</w:t>
            </w:r>
          </w:p>
        </w:tc>
      </w:tr>
      <w:tr w:rsidR="00B776B6">
        <w:tblPrEx>
          <w:tblCellMar>
            <w:top w:w="0" w:type="dxa"/>
            <w:bottom w:w="0" w:type="dxa"/>
          </w:tblCellMar>
        </w:tblPrEx>
        <w:trPr>
          <w:trHeight w:val="2381"/>
        </w:trPr>
        <w:tc>
          <w:tcPr>
            <w:tcW w:w="4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3</w:t>
            </w:r>
            <w:r>
              <w:rPr>
                <w:rFonts w:ascii="微軟正黑體" w:eastAsia="微軟正黑體" w:hAnsi="微軟正黑體"/>
              </w:rPr>
              <w:t>及文字說明</w:t>
            </w:r>
          </w:p>
        </w:tc>
        <w:tc>
          <w:tcPr>
            <w:tcW w:w="47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照片</w:t>
            </w:r>
            <w:r>
              <w:rPr>
                <w:rFonts w:ascii="微軟正黑體" w:eastAsia="微軟正黑體" w:hAnsi="微軟正黑體"/>
              </w:rPr>
              <w:t>4</w:t>
            </w:r>
            <w:r>
              <w:rPr>
                <w:rFonts w:ascii="微軟正黑體" w:eastAsia="微軟正黑體" w:hAnsi="微軟正黑體"/>
              </w:rPr>
              <w:t>及文字說明</w:t>
            </w:r>
          </w:p>
        </w:tc>
      </w:tr>
      <w:tr w:rsidR="00B776B6">
        <w:tblPrEx>
          <w:tblCellMar>
            <w:top w:w="0" w:type="dxa"/>
            <w:bottom w:w="0" w:type="dxa"/>
          </w:tblCellMar>
        </w:tblPrEx>
        <w:trPr>
          <w:trHeight w:val="2324"/>
        </w:trPr>
        <w:tc>
          <w:tcPr>
            <w:tcW w:w="4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spacing w:line="440" w:lineRule="exact"/>
              <w:jc w:val="both"/>
              <w:rPr>
                <w:rFonts w:ascii="微軟正黑體" w:eastAsia="微軟正黑體" w:hAnsi="微軟正黑體"/>
              </w:rPr>
            </w:pPr>
            <w:r>
              <w:rPr>
                <w:rFonts w:ascii="微軟正黑體" w:eastAsia="微軟正黑體" w:hAnsi="微軟正黑體"/>
              </w:rPr>
              <w:t>以此類推</w:t>
            </w:r>
          </w:p>
        </w:tc>
        <w:tc>
          <w:tcPr>
            <w:tcW w:w="47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B776B6">
            <w:pPr>
              <w:widowControl/>
              <w:spacing w:line="440" w:lineRule="exact"/>
              <w:jc w:val="both"/>
              <w:rPr>
                <w:rFonts w:ascii="微軟正黑體" w:eastAsia="微軟正黑體" w:hAnsi="微軟正黑體"/>
              </w:rPr>
            </w:pPr>
          </w:p>
        </w:tc>
      </w:tr>
      <w:tr w:rsidR="00B776B6">
        <w:tblPrEx>
          <w:tblCellMar>
            <w:top w:w="0" w:type="dxa"/>
            <w:bottom w:w="0" w:type="dxa"/>
          </w:tblCellMar>
        </w:tblPrEx>
        <w:tc>
          <w:tcPr>
            <w:tcW w:w="949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pPr>
              <w:widowControl/>
              <w:jc w:val="center"/>
            </w:pPr>
            <w:r>
              <w:rPr>
                <w:rFonts w:ascii="微軟正黑體" w:eastAsia="微軟正黑體" w:hAnsi="微軟正黑體"/>
              </w:rPr>
              <w:t>第三攤</w:t>
            </w:r>
            <w:r>
              <w:rPr>
                <w:rFonts w:ascii="微軟正黑體" w:eastAsia="微軟正黑體" w:hAnsi="微軟正黑體"/>
              </w:rPr>
              <w:t xml:space="preserve"> </w:t>
            </w:r>
            <w:r>
              <w:rPr>
                <w:rFonts w:ascii="微軟正黑體" w:eastAsia="微軟正黑體" w:hAnsi="微軟正黑體"/>
              </w:rPr>
              <w:t>攤位名稱：</w:t>
            </w:r>
            <w:r>
              <w:rPr>
                <w:rFonts w:ascii="微軟正黑體" w:eastAsia="微軟正黑體" w:hAnsi="微軟正黑體"/>
                <w:u w:val="single"/>
              </w:rPr>
              <w:t xml:space="preserve">                    </w:t>
            </w:r>
          </w:p>
        </w:tc>
      </w:tr>
      <w:tr w:rsidR="00B776B6">
        <w:tblPrEx>
          <w:tblCellMar>
            <w:top w:w="0" w:type="dxa"/>
            <w:bottom w:w="0" w:type="dxa"/>
          </w:tblCellMar>
        </w:tblPrEx>
        <w:tc>
          <w:tcPr>
            <w:tcW w:w="949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776B6" w:rsidRDefault="00116B73">
            <w:r>
              <w:rPr>
                <w:rFonts w:ascii="微軟正黑體" w:eastAsia="微軟正黑體" w:hAnsi="微軟正黑體"/>
              </w:rPr>
              <w:t>以此類推，自行增加表格填寫</w:t>
            </w:r>
          </w:p>
        </w:tc>
      </w:tr>
    </w:tbl>
    <w:p w:rsidR="00B776B6" w:rsidRDefault="00116B73">
      <w:pPr>
        <w:widowControl/>
      </w:pPr>
      <w:r>
        <w:rPr>
          <w:rFonts w:ascii="微軟正黑體" w:eastAsia="微軟正黑體" w:hAnsi="微軟正黑體"/>
        </w:rPr>
        <w:t>填表人核章：</w:t>
      </w:r>
      <w:r>
        <w:rPr>
          <w:rFonts w:ascii="微軟正黑體" w:eastAsia="微軟正黑體" w:hAnsi="微軟正黑體"/>
        </w:rPr>
        <w:t xml:space="preserve">                                   </w:t>
      </w:r>
      <w:r>
        <w:rPr>
          <w:rFonts w:ascii="微軟正黑體" w:eastAsia="微軟正黑體" w:hAnsi="微軟正黑體"/>
        </w:rPr>
        <w:t>單位主管核章：</w:t>
      </w:r>
    </w:p>
    <w:sectPr w:rsidR="00B776B6">
      <w:pgSz w:w="11906" w:h="16838"/>
      <w:pgMar w:top="1440" w:right="1800" w:bottom="1440" w:left="1800" w:header="720" w:footer="720" w:gutter="0"/>
      <w:cols w:space="720"/>
      <w:docGrid w:type="line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16B73">
      <w:r>
        <w:separator/>
      </w:r>
    </w:p>
  </w:endnote>
  <w:endnote w:type="continuationSeparator" w:id="0">
    <w:p w:rsidR="00000000" w:rsidRDefault="0011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docs-Roboto">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16B73">
      <w:r>
        <w:rPr>
          <w:color w:val="000000"/>
        </w:rPr>
        <w:separator/>
      </w:r>
    </w:p>
  </w:footnote>
  <w:footnote w:type="continuationSeparator" w:id="0">
    <w:p w:rsidR="00000000" w:rsidRDefault="00116B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76067"/>
    <w:multiLevelType w:val="multilevel"/>
    <w:tmpl w:val="3B6E61E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18C14E8F"/>
    <w:multiLevelType w:val="multilevel"/>
    <w:tmpl w:val="32D09BF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418665C5"/>
    <w:multiLevelType w:val="multilevel"/>
    <w:tmpl w:val="0890FB8C"/>
    <w:lvl w:ilvl="0">
      <w:start w:val="1"/>
      <w:numFmt w:val="decimal"/>
      <w:lvlText w:val="%1."/>
      <w:lvlJc w:val="left"/>
      <w:pPr>
        <w:ind w:left="1691" w:hanging="360"/>
      </w:pPr>
    </w:lvl>
    <w:lvl w:ilvl="1">
      <w:start w:val="1"/>
      <w:numFmt w:val="ideographTraditional"/>
      <w:lvlText w:val="%2、"/>
      <w:lvlJc w:val="left"/>
      <w:pPr>
        <w:ind w:left="2291" w:hanging="480"/>
      </w:pPr>
    </w:lvl>
    <w:lvl w:ilvl="2">
      <w:start w:val="1"/>
      <w:numFmt w:val="lowerRoman"/>
      <w:lvlText w:val="%3."/>
      <w:lvlJc w:val="right"/>
      <w:pPr>
        <w:ind w:left="2771" w:hanging="480"/>
      </w:pPr>
    </w:lvl>
    <w:lvl w:ilvl="3">
      <w:start w:val="1"/>
      <w:numFmt w:val="decimal"/>
      <w:lvlText w:val="%4."/>
      <w:lvlJc w:val="left"/>
      <w:pPr>
        <w:ind w:left="3251" w:hanging="480"/>
      </w:pPr>
    </w:lvl>
    <w:lvl w:ilvl="4">
      <w:start w:val="1"/>
      <w:numFmt w:val="ideographTraditional"/>
      <w:lvlText w:val="%5、"/>
      <w:lvlJc w:val="left"/>
      <w:pPr>
        <w:ind w:left="3731" w:hanging="480"/>
      </w:pPr>
    </w:lvl>
    <w:lvl w:ilvl="5">
      <w:start w:val="1"/>
      <w:numFmt w:val="lowerRoman"/>
      <w:lvlText w:val="%6."/>
      <w:lvlJc w:val="right"/>
      <w:pPr>
        <w:ind w:left="4211" w:hanging="480"/>
      </w:pPr>
    </w:lvl>
    <w:lvl w:ilvl="6">
      <w:start w:val="1"/>
      <w:numFmt w:val="decimal"/>
      <w:lvlText w:val="%7."/>
      <w:lvlJc w:val="left"/>
      <w:pPr>
        <w:ind w:left="4691" w:hanging="480"/>
      </w:pPr>
    </w:lvl>
    <w:lvl w:ilvl="7">
      <w:start w:val="1"/>
      <w:numFmt w:val="ideographTraditional"/>
      <w:lvlText w:val="%8、"/>
      <w:lvlJc w:val="left"/>
      <w:pPr>
        <w:ind w:left="5171" w:hanging="480"/>
      </w:pPr>
    </w:lvl>
    <w:lvl w:ilvl="8">
      <w:start w:val="1"/>
      <w:numFmt w:val="lowerRoman"/>
      <w:lvlText w:val="%9."/>
      <w:lvlJc w:val="right"/>
      <w:pPr>
        <w:ind w:left="5651" w:hanging="480"/>
      </w:pPr>
    </w:lvl>
  </w:abstractNum>
  <w:abstractNum w:abstractNumId="3" w15:restartNumberingAfterBreak="0">
    <w:nsid w:val="454818BD"/>
    <w:multiLevelType w:val="multilevel"/>
    <w:tmpl w:val="99480D24"/>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68717EA0"/>
    <w:multiLevelType w:val="multilevel"/>
    <w:tmpl w:val="23942EE6"/>
    <w:lvl w:ilvl="0">
      <w:start w:val="1"/>
      <w:numFmt w:val="taiwaneseCountingThousand"/>
      <w:lvlText w:val="%1、"/>
      <w:lvlJc w:val="left"/>
      <w:pPr>
        <w:ind w:left="720" w:hanging="480"/>
      </w:pPr>
    </w:lvl>
    <w:lvl w:ilvl="1">
      <w:start w:val="1"/>
      <w:numFmt w:val="taiwaneseCountingThousand"/>
      <w:lvlText w:val="（%2）"/>
      <w:lvlJc w:val="left"/>
      <w:pPr>
        <w:ind w:left="1200" w:hanging="480"/>
      </w:pPr>
    </w:lvl>
    <w:lvl w:ilvl="2">
      <w:start w:val="1"/>
      <w:numFmt w:val="decimal"/>
      <w:lvlText w:val="%3."/>
      <w:lvlJc w:val="left"/>
      <w:pPr>
        <w:ind w:left="1560" w:hanging="360"/>
      </w:pPr>
    </w:lvl>
    <w:lvl w:ilvl="3">
      <w:start w:val="1"/>
      <w:numFmt w:val="decimalFullWidth"/>
      <w:lvlText w:val="%4、"/>
      <w:lvlJc w:val="left"/>
      <w:pPr>
        <w:ind w:left="2400" w:hanging="72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6B21315C"/>
    <w:multiLevelType w:val="multilevel"/>
    <w:tmpl w:val="8CA4D87A"/>
    <w:lvl w:ilvl="0">
      <w:start w:val="1"/>
      <w:numFmt w:val="decimal"/>
      <w:lvlText w:val="%1."/>
      <w:lvlJc w:val="left"/>
      <w:pPr>
        <w:ind w:left="1691" w:hanging="360"/>
      </w:pPr>
    </w:lvl>
    <w:lvl w:ilvl="1">
      <w:start w:val="1"/>
      <w:numFmt w:val="ideographTraditional"/>
      <w:lvlText w:val="%2、"/>
      <w:lvlJc w:val="left"/>
      <w:pPr>
        <w:ind w:left="2291" w:hanging="480"/>
      </w:pPr>
    </w:lvl>
    <w:lvl w:ilvl="2">
      <w:start w:val="1"/>
      <w:numFmt w:val="lowerRoman"/>
      <w:lvlText w:val="%3."/>
      <w:lvlJc w:val="right"/>
      <w:pPr>
        <w:ind w:left="2771" w:hanging="480"/>
      </w:pPr>
    </w:lvl>
    <w:lvl w:ilvl="3">
      <w:start w:val="1"/>
      <w:numFmt w:val="decimal"/>
      <w:lvlText w:val="%4."/>
      <w:lvlJc w:val="left"/>
      <w:pPr>
        <w:ind w:left="3251" w:hanging="480"/>
      </w:pPr>
    </w:lvl>
    <w:lvl w:ilvl="4">
      <w:start w:val="1"/>
      <w:numFmt w:val="ideographTraditional"/>
      <w:lvlText w:val="%5、"/>
      <w:lvlJc w:val="left"/>
      <w:pPr>
        <w:ind w:left="3731" w:hanging="480"/>
      </w:pPr>
    </w:lvl>
    <w:lvl w:ilvl="5">
      <w:start w:val="1"/>
      <w:numFmt w:val="lowerRoman"/>
      <w:lvlText w:val="%6."/>
      <w:lvlJc w:val="right"/>
      <w:pPr>
        <w:ind w:left="4211" w:hanging="480"/>
      </w:pPr>
    </w:lvl>
    <w:lvl w:ilvl="6">
      <w:start w:val="1"/>
      <w:numFmt w:val="decimal"/>
      <w:lvlText w:val="%7."/>
      <w:lvlJc w:val="left"/>
      <w:pPr>
        <w:ind w:left="4691" w:hanging="480"/>
      </w:pPr>
    </w:lvl>
    <w:lvl w:ilvl="7">
      <w:start w:val="1"/>
      <w:numFmt w:val="ideographTraditional"/>
      <w:lvlText w:val="%8、"/>
      <w:lvlJc w:val="left"/>
      <w:pPr>
        <w:ind w:left="5171" w:hanging="480"/>
      </w:pPr>
    </w:lvl>
    <w:lvl w:ilvl="8">
      <w:start w:val="1"/>
      <w:numFmt w:val="lowerRoman"/>
      <w:lvlText w:val="%9."/>
      <w:lvlJc w:val="right"/>
      <w:pPr>
        <w:ind w:left="5651" w:hanging="480"/>
      </w:pPr>
    </w:lvl>
  </w:abstractNum>
  <w:abstractNum w:abstractNumId="6" w15:restartNumberingAfterBreak="0">
    <w:nsid w:val="708C05CE"/>
    <w:multiLevelType w:val="multilevel"/>
    <w:tmpl w:val="B3789F78"/>
    <w:lvl w:ilvl="0">
      <w:start w:val="1"/>
      <w:numFmt w:val="decimal"/>
      <w:lvlText w:val="%1."/>
      <w:lvlJc w:val="left"/>
      <w:pPr>
        <w:ind w:left="1691" w:hanging="360"/>
      </w:pPr>
    </w:lvl>
    <w:lvl w:ilvl="1">
      <w:start w:val="1"/>
      <w:numFmt w:val="ideographTraditional"/>
      <w:lvlText w:val="%2、"/>
      <w:lvlJc w:val="left"/>
      <w:pPr>
        <w:ind w:left="2291" w:hanging="480"/>
      </w:pPr>
    </w:lvl>
    <w:lvl w:ilvl="2">
      <w:start w:val="1"/>
      <w:numFmt w:val="lowerRoman"/>
      <w:lvlText w:val="%3."/>
      <w:lvlJc w:val="right"/>
      <w:pPr>
        <w:ind w:left="2771" w:hanging="480"/>
      </w:pPr>
    </w:lvl>
    <w:lvl w:ilvl="3">
      <w:start w:val="1"/>
      <w:numFmt w:val="decimal"/>
      <w:lvlText w:val="%4."/>
      <w:lvlJc w:val="left"/>
      <w:pPr>
        <w:ind w:left="3251" w:hanging="480"/>
      </w:pPr>
    </w:lvl>
    <w:lvl w:ilvl="4">
      <w:start w:val="1"/>
      <w:numFmt w:val="ideographTraditional"/>
      <w:lvlText w:val="%5、"/>
      <w:lvlJc w:val="left"/>
      <w:pPr>
        <w:ind w:left="3731" w:hanging="480"/>
      </w:pPr>
    </w:lvl>
    <w:lvl w:ilvl="5">
      <w:start w:val="1"/>
      <w:numFmt w:val="lowerRoman"/>
      <w:lvlText w:val="%6."/>
      <w:lvlJc w:val="right"/>
      <w:pPr>
        <w:ind w:left="4211" w:hanging="480"/>
      </w:pPr>
    </w:lvl>
    <w:lvl w:ilvl="6">
      <w:start w:val="1"/>
      <w:numFmt w:val="decimal"/>
      <w:lvlText w:val="%7."/>
      <w:lvlJc w:val="left"/>
      <w:pPr>
        <w:ind w:left="4691" w:hanging="480"/>
      </w:pPr>
    </w:lvl>
    <w:lvl w:ilvl="7">
      <w:start w:val="1"/>
      <w:numFmt w:val="ideographTraditional"/>
      <w:lvlText w:val="%8、"/>
      <w:lvlJc w:val="left"/>
      <w:pPr>
        <w:ind w:left="5171" w:hanging="480"/>
      </w:pPr>
    </w:lvl>
    <w:lvl w:ilvl="8">
      <w:start w:val="1"/>
      <w:numFmt w:val="lowerRoman"/>
      <w:lvlText w:val="%9."/>
      <w:lvlJc w:val="right"/>
      <w:pPr>
        <w:ind w:left="5651" w:hanging="480"/>
      </w:pPr>
    </w:lvl>
  </w:abstractNum>
  <w:abstractNum w:abstractNumId="7" w15:restartNumberingAfterBreak="0">
    <w:nsid w:val="73CF0ED1"/>
    <w:multiLevelType w:val="multilevel"/>
    <w:tmpl w:val="576AFA7E"/>
    <w:lvl w:ilvl="0">
      <w:start w:val="1"/>
      <w:numFmt w:val="decimal"/>
      <w:lvlText w:val="%1."/>
      <w:lvlJc w:val="left"/>
      <w:pPr>
        <w:ind w:left="1691" w:hanging="360"/>
      </w:pPr>
    </w:lvl>
    <w:lvl w:ilvl="1">
      <w:start w:val="1"/>
      <w:numFmt w:val="ideographTraditional"/>
      <w:lvlText w:val="%2、"/>
      <w:lvlJc w:val="left"/>
      <w:pPr>
        <w:ind w:left="2291" w:hanging="480"/>
      </w:pPr>
    </w:lvl>
    <w:lvl w:ilvl="2">
      <w:start w:val="1"/>
      <w:numFmt w:val="lowerRoman"/>
      <w:lvlText w:val="%3."/>
      <w:lvlJc w:val="right"/>
      <w:pPr>
        <w:ind w:left="2771" w:hanging="480"/>
      </w:pPr>
    </w:lvl>
    <w:lvl w:ilvl="3">
      <w:start w:val="1"/>
      <w:numFmt w:val="decimal"/>
      <w:lvlText w:val="%4."/>
      <w:lvlJc w:val="left"/>
      <w:pPr>
        <w:ind w:left="3251" w:hanging="480"/>
      </w:pPr>
    </w:lvl>
    <w:lvl w:ilvl="4">
      <w:start w:val="1"/>
      <w:numFmt w:val="ideographTraditional"/>
      <w:lvlText w:val="%5、"/>
      <w:lvlJc w:val="left"/>
      <w:pPr>
        <w:ind w:left="3731" w:hanging="480"/>
      </w:pPr>
    </w:lvl>
    <w:lvl w:ilvl="5">
      <w:start w:val="1"/>
      <w:numFmt w:val="lowerRoman"/>
      <w:lvlText w:val="%6."/>
      <w:lvlJc w:val="right"/>
      <w:pPr>
        <w:ind w:left="4211" w:hanging="480"/>
      </w:pPr>
    </w:lvl>
    <w:lvl w:ilvl="6">
      <w:start w:val="1"/>
      <w:numFmt w:val="decimal"/>
      <w:lvlText w:val="%7."/>
      <w:lvlJc w:val="left"/>
      <w:pPr>
        <w:ind w:left="4691" w:hanging="480"/>
      </w:pPr>
    </w:lvl>
    <w:lvl w:ilvl="7">
      <w:start w:val="1"/>
      <w:numFmt w:val="ideographTraditional"/>
      <w:lvlText w:val="%8、"/>
      <w:lvlJc w:val="left"/>
      <w:pPr>
        <w:ind w:left="5171" w:hanging="480"/>
      </w:pPr>
    </w:lvl>
    <w:lvl w:ilvl="8">
      <w:start w:val="1"/>
      <w:numFmt w:val="lowerRoman"/>
      <w:lvlText w:val="%9."/>
      <w:lvlJc w:val="right"/>
      <w:pPr>
        <w:ind w:left="5651" w:hanging="480"/>
      </w:pPr>
    </w:lvl>
  </w:abstractNum>
  <w:abstractNum w:abstractNumId="8" w15:restartNumberingAfterBreak="0">
    <w:nsid w:val="79A62220"/>
    <w:multiLevelType w:val="multilevel"/>
    <w:tmpl w:val="AF5A82F6"/>
    <w:lvl w:ilvl="0">
      <w:start w:val="1"/>
      <w:numFmt w:val="ideographLegalTraditional"/>
      <w:lvlText w:val="%1、"/>
      <w:lvlJc w:val="left"/>
      <w:pPr>
        <w:ind w:left="1188" w:hanging="480"/>
      </w:pPr>
    </w:lvl>
    <w:lvl w:ilvl="1">
      <w:start w:val="1"/>
      <w:numFmt w:val="taiwaneseCountingThousand"/>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9" w15:restartNumberingAfterBreak="0">
    <w:nsid w:val="7E902F07"/>
    <w:multiLevelType w:val="multilevel"/>
    <w:tmpl w:val="A614BC86"/>
    <w:lvl w:ilvl="0">
      <w:start w:val="1"/>
      <w:numFmt w:val="decimal"/>
      <w:lvlText w:val="%1."/>
      <w:lvlJc w:val="left"/>
      <w:pPr>
        <w:ind w:left="1691" w:hanging="360"/>
      </w:pPr>
    </w:lvl>
    <w:lvl w:ilvl="1">
      <w:start w:val="1"/>
      <w:numFmt w:val="ideographTraditional"/>
      <w:lvlText w:val="%2、"/>
      <w:lvlJc w:val="left"/>
      <w:pPr>
        <w:ind w:left="2291" w:hanging="480"/>
      </w:pPr>
    </w:lvl>
    <w:lvl w:ilvl="2">
      <w:start w:val="1"/>
      <w:numFmt w:val="lowerRoman"/>
      <w:lvlText w:val="%3."/>
      <w:lvlJc w:val="right"/>
      <w:pPr>
        <w:ind w:left="2771" w:hanging="480"/>
      </w:pPr>
    </w:lvl>
    <w:lvl w:ilvl="3">
      <w:start w:val="1"/>
      <w:numFmt w:val="decimal"/>
      <w:lvlText w:val="%4."/>
      <w:lvlJc w:val="left"/>
      <w:pPr>
        <w:ind w:left="3251" w:hanging="480"/>
      </w:pPr>
    </w:lvl>
    <w:lvl w:ilvl="4">
      <w:start w:val="1"/>
      <w:numFmt w:val="ideographTraditional"/>
      <w:lvlText w:val="%5、"/>
      <w:lvlJc w:val="left"/>
      <w:pPr>
        <w:ind w:left="3731" w:hanging="480"/>
      </w:pPr>
    </w:lvl>
    <w:lvl w:ilvl="5">
      <w:start w:val="1"/>
      <w:numFmt w:val="lowerRoman"/>
      <w:lvlText w:val="%6."/>
      <w:lvlJc w:val="right"/>
      <w:pPr>
        <w:ind w:left="4211" w:hanging="480"/>
      </w:pPr>
    </w:lvl>
    <w:lvl w:ilvl="6">
      <w:start w:val="1"/>
      <w:numFmt w:val="decimal"/>
      <w:lvlText w:val="%7."/>
      <w:lvlJc w:val="left"/>
      <w:pPr>
        <w:ind w:left="4691" w:hanging="480"/>
      </w:pPr>
    </w:lvl>
    <w:lvl w:ilvl="7">
      <w:start w:val="1"/>
      <w:numFmt w:val="ideographTraditional"/>
      <w:lvlText w:val="%8、"/>
      <w:lvlJc w:val="left"/>
      <w:pPr>
        <w:ind w:left="5171" w:hanging="480"/>
      </w:pPr>
    </w:lvl>
    <w:lvl w:ilvl="8">
      <w:start w:val="1"/>
      <w:numFmt w:val="lowerRoman"/>
      <w:lvlText w:val="%9."/>
      <w:lvlJc w:val="right"/>
      <w:pPr>
        <w:ind w:left="5651" w:hanging="480"/>
      </w:pPr>
    </w:lvl>
  </w:abstractNum>
  <w:num w:numId="1">
    <w:abstractNumId w:val="8"/>
  </w:num>
  <w:num w:numId="2">
    <w:abstractNumId w:val="0"/>
  </w:num>
  <w:num w:numId="3">
    <w:abstractNumId w:val="3"/>
  </w:num>
  <w:num w:numId="4">
    <w:abstractNumId w:val="4"/>
  </w:num>
  <w:num w:numId="5">
    <w:abstractNumId w:val="7"/>
  </w:num>
  <w:num w:numId="6">
    <w:abstractNumId w:val="9"/>
  </w:num>
  <w:num w:numId="7">
    <w:abstractNumId w:val="5"/>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B776B6"/>
    <w:rsid w:val="00116B73"/>
    <w:rsid w:val="00B776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D70984-80B2-4C24-AACD-31C2DF97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zh.wikipedia.org/wiki/&#22025;&#32681;&#240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h.wikipedia.org/wiki/&#22025;&#32681;&#3229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粘玉鈴</dc:creator>
  <dc:description/>
  <cp:lastModifiedBy>粘玉鈴</cp:lastModifiedBy>
  <cp:revision>2</cp:revision>
  <cp:lastPrinted>2024-03-27T06:56:00Z</cp:lastPrinted>
  <dcterms:created xsi:type="dcterms:W3CDTF">2024-05-10T08:55:00Z</dcterms:created>
  <dcterms:modified xsi:type="dcterms:W3CDTF">2024-05-10T08:55:00Z</dcterms:modified>
</cp:coreProperties>
</file>